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38" w:rsidRPr="007B7627" w:rsidRDefault="00E34138" w:rsidP="00E34138">
      <w:pPr>
        <w:spacing w:line="500" w:lineRule="exact"/>
        <w:jc w:val="center"/>
        <w:rPr>
          <w:rFonts w:eastAsiaTheme="minorEastAsia"/>
          <w:b/>
          <w:noProof/>
          <w:kern w:val="0"/>
          <w:sz w:val="40"/>
          <w:szCs w:val="40"/>
        </w:rPr>
      </w:pPr>
      <w:r w:rsidRPr="007B7627">
        <w:rPr>
          <w:b/>
          <w:sz w:val="40"/>
          <w:szCs w:val="40"/>
        </w:rPr>
        <w:t xml:space="preserve">National Health Insurance Dividend Income Supplementary Premium </w:t>
      </w:r>
      <w:r w:rsidR="001D6FBA">
        <w:rPr>
          <w:rFonts w:hint="eastAsia"/>
          <w:b/>
          <w:sz w:val="40"/>
          <w:szCs w:val="40"/>
        </w:rPr>
        <w:t>Bill</w:t>
      </w:r>
      <w:bookmarkStart w:id="0" w:name="_GoBack"/>
      <w:bookmarkEnd w:id="0"/>
    </w:p>
    <w:p w:rsidR="00E34138" w:rsidRPr="007B7627" w:rsidRDefault="00E34138" w:rsidP="00E34138">
      <w:pPr>
        <w:spacing w:afterLines="50" w:after="180" w:line="500" w:lineRule="exact"/>
        <w:jc w:val="center"/>
        <w:rPr>
          <w:rFonts w:eastAsiaTheme="minorEastAsia"/>
          <w:b/>
          <w:noProof/>
          <w:kern w:val="0"/>
          <w:sz w:val="40"/>
          <w:szCs w:val="40"/>
        </w:rPr>
      </w:pPr>
      <w:r w:rsidRPr="007B7627">
        <w:rPr>
          <w:b/>
          <w:sz w:val="40"/>
          <w:szCs w:val="40"/>
        </w:rPr>
        <w:t>Application Form for Mailing Address Designation</w:t>
      </w:r>
    </w:p>
    <w:p w:rsidR="00E34138" w:rsidRPr="007B7627" w:rsidRDefault="00E34138" w:rsidP="00E34138">
      <w:pPr>
        <w:snapToGrid w:val="0"/>
        <w:ind w:left="255" w:hanging="255"/>
        <w:jc w:val="both"/>
        <w:rPr>
          <w:rFonts w:eastAsiaTheme="minorEastAsia"/>
          <w:b/>
          <w:noProof/>
          <w:kern w:val="0"/>
          <w:szCs w:val="24"/>
        </w:rPr>
      </w:pPr>
      <w:r w:rsidRPr="007B7627">
        <w:rPr>
          <w:b/>
          <w:szCs w:val="24"/>
        </w:rPr>
        <w:t>※</w:t>
      </w:r>
      <w:r w:rsidRPr="007B7627">
        <w:rPr>
          <w:b/>
          <w:szCs w:val="24"/>
        </w:rPr>
        <w:tab/>
      </w:r>
      <w:proofErr w:type="gramStart"/>
      <w:r w:rsidRPr="007B7627">
        <w:rPr>
          <w:b/>
          <w:szCs w:val="24"/>
        </w:rPr>
        <w:t>Online</w:t>
      </w:r>
      <w:proofErr w:type="gramEnd"/>
      <w:r w:rsidRPr="007B7627">
        <w:rPr>
          <w:b/>
          <w:szCs w:val="24"/>
        </w:rPr>
        <w:t xml:space="preserve"> application and change of mailing address requests may be made online; please take advantage of such services (see Directions 1 for details).</w:t>
      </w:r>
    </w:p>
    <w:p w:rsidR="00E34138" w:rsidRPr="007B7627" w:rsidRDefault="00236745" w:rsidP="00E34138">
      <w:pPr>
        <w:snapToGrid w:val="0"/>
        <w:spacing w:afterLines="30" w:after="108"/>
        <w:ind w:left="255" w:hanging="255"/>
        <w:jc w:val="both"/>
        <w:rPr>
          <w:rFonts w:eastAsiaTheme="minorEastAsia"/>
          <w:b/>
          <w:noProof/>
          <w:kern w:val="0"/>
          <w:szCs w:val="24"/>
        </w:rPr>
      </w:pPr>
      <w:r w:rsidRPr="007B7627">
        <w:rPr>
          <w:b/>
          <w:noProof/>
          <w:szCs w:val="24"/>
        </w:rPr>
        <mc:AlternateContent>
          <mc:Choice Requires="wps">
            <w:drawing>
              <wp:anchor distT="0" distB="0" distL="114300" distR="114300" simplePos="0" relativeHeight="251659264" behindDoc="0" locked="0" layoutInCell="1" allowOverlap="1" wp14:anchorId="45D1FA89" wp14:editId="238526DF">
                <wp:simplePos x="0" y="0"/>
                <wp:positionH relativeFrom="column">
                  <wp:posOffset>3854754</wp:posOffset>
                </wp:positionH>
                <wp:positionV relativeFrom="paragraph">
                  <wp:posOffset>281940</wp:posOffset>
                </wp:positionV>
                <wp:extent cx="3244132" cy="357118"/>
                <wp:effectExtent l="0" t="0" r="0" b="5080"/>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132" cy="35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236745" w:rsidTr="00236745">
                              <w:trPr>
                                <w:cantSplit/>
                                <w:trHeight w:hRule="exact" w:val="436"/>
                              </w:trPr>
                              <w:tc>
                                <w:tcPr>
                                  <w:tcW w:w="1559" w:type="dxa"/>
                                  <w:hideMark/>
                                </w:tcPr>
                                <w:p w:rsidR="00236745" w:rsidRDefault="00236745">
                                  <w:pPr>
                                    <w:spacing w:after="0"/>
                                    <w:jc w:val="both"/>
                                    <w:rPr>
                                      <w:rFonts w:eastAsiaTheme="minorEastAsia"/>
                                      <w:noProof/>
                                      <w:kern w:val="0"/>
                                      <w:sz w:val="18"/>
                                      <w:szCs w:val="18"/>
                                    </w:rPr>
                                  </w:pPr>
                                  <w:r>
                                    <w:rPr>
                                      <w:sz w:val="18"/>
                                      <w:szCs w:val="18"/>
                                    </w:rPr>
                                    <w:t>Date form filled in</w:t>
                                  </w:r>
                                </w:p>
                              </w:tc>
                              <w:tc>
                                <w:tcPr>
                                  <w:tcW w:w="1417" w:type="dxa"/>
                                  <w:hideMark/>
                                </w:tcPr>
                                <w:p w:rsidR="00236745" w:rsidRDefault="00236745"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236745" w:rsidRPr="00236745" w:rsidRDefault="00236745">
                                  <w:pPr>
                                    <w:spacing w:after="0"/>
                                    <w:jc w:val="both"/>
                                    <w:rPr>
                                      <w:rFonts w:eastAsiaTheme="minorEastAsia"/>
                                      <w:bCs/>
                                      <w:noProof/>
                                      <w:kern w:val="0"/>
                                      <w:sz w:val="18"/>
                                      <w:szCs w:val="18"/>
                                    </w:rPr>
                                  </w:pPr>
                                  <w:r w:rsidRPr="00236745">
                                    <w:rPr>
                                      <w:rFonts w:hint="eastAsia"/>
                                      <w:bCs/>
                                      <w:sz w:val="18"/>
                                      <w:szCs w:val="18"/>
                                    </w:rPr>
                                    <w:t>(YYYY/MM/DD)</w:t>
                                  </w:r>
                                </w:p>
                              </w:tc>
                            </w:tr>
                          </w:tbl>
                          <w:p w:rsidR="00E34138" w:rsidRPr="002A723C" w:rsidRDefault="00E34138" w:rsidP="00B73285">
                            <w:pPr>
                              <w:tabs>
                                <w:tab w:val="left" w:pos="1806"/>
                                <w:tab w:val="left" w:pos="2835"/>
                                <w:tab w:val="left" w:pos="3864"/>
                              </w:tabs>
                              <w:rPr>
                                <w:rFonts w:eastAsia="標楷體"/>
                                <w:noProof/>
                                <w:kern w:val="0"/>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7" o:spid="_x0000_s1026" type="#_x0000_t202" style="position:absolute;left:0;text-align:left;margin-left:303.5pt;margin-top:22.2pt;width:255.4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ByzQIAAL8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" filled="f" stroked="f">
                <v:textbo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236745" w:rsidTr="00236745">
                        <w:trPr>
                          <w:cantSplit/>
                          <w:trHeight w:hRule="exact" w:val="436"/>
                        </w:trPr>
                        <w:tc>
                          <w:tcPr>
                            <w:tcW w:w="1559" w:type="dxa"/>
                            <w:hideMark/>
                          </w:tcPr>
                          <w:p w:rsidR="00236745" w:rsidRDefault="00236745">
                            <w:pPr>
                              <w:spacing w:after="0"/>
                              <w:jc w:val="both"/>
                              <w:rPr>
                                <w:rFonts w:eastAsiaTheme="minorEastAsia"/>
                                <w:noProof/>
                                <w:kern w:val="0"/>
                                <w:sz w:val="18"/>
                                <w:szCs w:val="18"/>
                              </w:rPr>
                            </w:pPr>
                            <w:r>
                              <w:rPr>
                                <w:sz w:val="18"/>
                                <w:szCs w:val="18"/>
                              </w:rPr>
                              <w:t>Date form filled in</w:t>
                            </w:r>
                          </w:p>
                        </w:tc>
                        <w:tc>
                          <w:tcPr>
                            <w:tcW w:w="1417" w:type="dxa"/>
                            <w:hideMark/>
                          </w:tcPr>
                          <w:p w:rsidR="00236745" w:rsidRDefault="00236745"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236745" w:rsidRPr="00236745" w:rsidRDefault="00236745">
                            <w:pPr>
                              <w:spacing w:after="0"/>
                              <w:jc w:val="both"/>
                              <w:rPr>
                                <w:rFonts w:eastAsiaTheme="minorEastAsia"/>
                                <w:bCs/>
                                <w:noProof/>
                                <w:kern w:val="0"/>
                                <w:sz w:val="18"/>
                                <w:szCs w:val="18"/>
                              </w:rPr>
                            </w:pPr>
                            <w:r w:rsidRPr="00236745">
                              <w:rPr>
                                <w:rFonts w:hint="eastAsia"/>
                                <w:bCs/>
                                <w:sz w:val="18"/>
                                <w:szCs w:val="18"/>
                              </w:rPr>
                              <w:t>(YYYY/MM/DD)</w:t>
                            </w:r>
                          </w:p>
                        </w:tc>
                      </w:tr>
                    </w:tbl>
                    <w:p w:rsidR="00E34138" w:rsidRPr="002A723C" w:rsidRDefault="00E34138" w:rsidP="00B73285">
                      <w:pPr>
                        <w:tabs>
                          <w:tab w:val="left" w:pos="1806"/>
                          <w:tab w:val="left" w:pos="2835"/>
                          <w:tab w:val="left" w:pos="3864"/>
                        </w:tabs>
                        <w:rPr>
                          <w:rFonts w:eastAsia="標楷體"/>
                          <w:noProof/>
                          <w:kern w:val="0"/>
                          <w:sz w:val="20"/>
                          <w:szCs w:val="24"/>
                        </w:rPr>
                      </w:pPr>
                    </w:p>
                  </w:txbxContent>
                </v:textbox>
              </v:shape>
            </w:pict>
          </mc:Fallback>
        </mc:AlternateContent>
      </w:r>
      <w:r w:rsidR="00E34138" w:rsidRPr="007B7627">
        <w:rPr>
          <w:b/>
          <w:szCs w:val="24"/>
        </w:rPr>
        <w:t>※</w:t>
      </w:r>
      <w:r w:rsidR="00E34138" w:rsidRPr="007B7627">
        <w:rPr>
          <w:b/>
          <w:szCs w:val="24"/>
        </w:rPr>
        <w:tab/>
        <w:t>The Administration will send the dividend income supplementary premium payment slip to the address designated by the beneficiary. Such payment slips will be sent once a year.</w:t>
      </w:r>
    </w:p>
    <w:tbl>
      <w:tblPr>
        <w:tblpPr w:leftFromText="180" w:rightFromText="180" w:vertAnchor="text" w:horzAnchor="margin" w:tblpXSpec="center" w:tblpY="236"/>
        <w:tblW w:w="5180" w:type="pct"/>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2245"/>
        <w:gridCol w:w="623"/>
        <w:gridCol w:w="1882"/>
        <w:gridCol w:w="508"/>
        <w:gridCol w:w="273"/>
        <w:gridCol w:w="1421"/>
        <w:gridCol w:w="1245"/>
        <w:gridCol w:w="77"/>
        <w:gridCol w:w="3020"/>
      </w:tblGrid>
      <w:tr w:rsidR="007B7627" w:rsidRPr="007B7627" w:rsidTr="00046D42">
        <w:trPr>
          <w:cantSplit/>
          <w:trHeight w:val="377"/>
        </w:trPr>
        <w:tc>
          <w:tcPr>
            <w:tcW w:w="1270" w:type="pct"/>
            <w:gridSpan w:val="2"/>
            <w:vMerge w:val="restart"/>
            <w:tcBorders>
              <w:top w:val="single" w:sz="18" w:space="0" w:color="auto"/>
              <w:left w:val="single" w:sz="18" w:space="0" w:color="auto"/>
              <w:right w:val="single" w:sz="8" w:space="0" w:color="auto"/>
            </w:tcBorders>
            <w:vAlign w:val="center"/>
          </w:tcPr>
          <w:p w:rsidR="00997780" w:rsidRPr="007B7627" w:rsidRDefault="00997780" w:rsidP="00997780">
            <w:pPr>
              <w:adjustRightInd w:val="0"/>
              <w:snapToGrid w:val="0"/>
              <w:jc w:val="center"/>
              <w:rPr>
                <w:rFonts w:eastAsiaTheme="minorEastAsia"/>
                <w:noProof/>
                <w:kern w:val="0"/>
                <w:sz w:val="28"/>
                <w:szCs w:val="28"/>
              </w:rPr>
            </w:pPr>
            <w:r w:rsidRPr="007B7627">
              <w:rPr>
                <w:sz w:val="28"/>
                <w:szCs w:val="28"/>
              </w:rPr>
              <w:t>Applicant</w:t>
            </w:r>
          </w:p>
        </w:tc>
        <w:tc>
          <w:tcPr>
            <w:tcW w:w="1179" w:type="pct"/>
            <w:gridSpan w:val="3"/>
            <w:tcBorders>
              <w:top w:val="single" w:sz="18" w:space="0" w:color="auto"/>
              <w:left w:val="single" w:sz="8" w:space="0" w:color="auto"/>
              <w:bottom w:val="single" w:sz="8" w:space="0" w:color="FFFFFF" w:themeColor="background1"/>
              <w:right w:val="single" w:sz="8" w:space="0" w:color="auto"/>
            </w:tcBorders>
          </w:tcPr>
          <w:p w:rsidR="00997780" w:rsidRPr="007B7627" w:rsidRDefault="00997780" w:rsidP="00046D42">
            <w:pPr>
              <w:adjustRightInd w:val="0"/>
              <w:snapToGrid w:val="0"/>
              <w:spacing w:after="0"/>
              <w:jc w:val="both"/>
              <w:rPr>
                <w:rFonts w:eastAsiaTheme="minorEastAsia"/>
                <w:noProof/>
                <w:kern w:val="0"/>
                <w:sz w:val="18"/>
                <w:szCs w:val="18"/>
              </w:rPr>
            </w:pPr>
            <w:r w:rsidRPr="007B7627">
              <w:rPr>
                <w:rFonts w:eastAsiaTheme="minorEastAsia" w:hint="eastAsia"/>
                <w:noProof/>
                <w:kern w:val="0"/>
                <w:sz w:val="18"/>
                <w:szCs w:val="18"/>
              </w:rPr>
              <w:t>First Name</w:t>
            </w:r>
          </w:p>
        </w:tc>
        <w:tc>
          <w:tcPr>
            <w:tcW w:w="1180" w:type="pct"/>
            <w:gridSpan w:val="2"/>
            <w:tcBorders>
              <w:top w:val="single" w:sz="18" w:space="0" w:color="auto"/>
              <w:left w:val="single" w:sz="8" w:space="0" w:color="auto"/>
              <w:bottom w:val="single" w:sz="8" w:space="0" w:color="FFFFFF" w:themeColor="background1"/>
              <w:right w:val="single" w:sz="36" w:space="0" w:color="FF0000"/>
            </w:tcBorders>
          </w:tcPr>
          <w:p w:rsidR="00997780" w:rsidRPr="007B7627" w:rsidRDefault="00997780" w:rsidP="00046D42">
            <w:pPr>
              <w:adjustRightInd w:val="0"/>
              <w:snapToGrid w:val="0"/>
              <w:spacing w:after="0"/>
              <w:jc w:val="both"/>
              <w:rPr>
                <w:rFonts w:eastAsiaTheme="minorEastAsia"/>
                <w:noProof/>
                <w:kern w:val="0"/>
                <w:sz w:val="18"/>
                <w:szCs w:val="18"/>
              </w:rPr>
            </w:pPr>
            <w:r w:rsidRPr="007B7627">
              <w:rPr>
                <w:rFonts w:eastAsiaTheme="minorEastAsia" w:hint="eastAsia"/>
                <w:noProof/>
                <w:kern w:val="0"/>
                <w:sz w:val="18"/>
                <w:szCs w:val="18"/>
              </w:rPr>
              <w:t>Last Name</w:t>
            </w:r>
          </w:p>
        </w:tc>
        <w:tc>
          <w:tcPr>
            <w:tcW w:w="1371" w:type="pct"/>
            <w:gridSpan w:val="2"/>
            <w:vMerge w:val="restart"/>
            <w:tcBorders>
              <w:top w:val="single" w:sz="36" w:space="0" w:color="FF0000"/>
              <w:left w:val="single" w:sz="36" w:space="0" w:color="FF0000"/>
              <w:right w:val="single" w:sz="36" w:space="0" w:color="FF0000"/>
            </w:tcBorders>
          </w:tcPr>
          <w:p w:rsidR="00997780" w:rsidRPr="007B7627" w:rsidRDefault="00997780" w:rsidP="00997780">
            <w:pPr>
              <w:adjustRightInd w:val="0"/>
              <w:snapToGrid w:val="0"/>
              <w:jc w:val="center"/>
              <w:rPr>
                <w:b/>
                <w:sz w:val="26"/>
                <w:szCs w:val="26"/>
              </w:rPr>
            </w:pPr>
          </w:p>
          <w:p w:rsidR="008B22E2" w:rsidRPr="007B7627" w:rsidRDefault="00EB547E" w:rsidP="008B22E2">
            <w:pPr>
              <w:adjustRightInd w:val="0"/>
              <w:snapToGrid w:val="0"/>
              <w:jc w:val="center"/>
              <w:rPr>
                <w:rFonts w:eastAsiaTheme="minorEastAsia"/>
                <w:b/>
                <w:noProof/>
                <w:kern w:val="0"/>
                <w:sz w:val="26"/>
                <w:szCs w:val="26"/>
              </w:rPr>
            </w:pPr>
            <w:r w:rsidRPr="007B7627">
              <w:rPr>
                <w:b/>
                <w:sz w:val="26"/>
                <w:szCs w:val="26"/>
              </w:rPr>
              <w:t xml:space="preserve"> </w:t>
            </w:r>
            <w:r w:rsidRPr="007B7627">
              <w:rPr>
                <w:rFonts w:hint="eastAsia"/>
                <w:b/>
                <w:sz w:val="26"/>
                <w:szCs w:val="26"/>
              </w:rPr>
              <w:t>S</w:t>
            </w:r>
            <w:r w:rsidR="008B22E2" w:rsidRPr="007B7627">
              <w:rPr>
                <w:b/>
                <w:sz w:val="26"/>
                <w:szCs w:val="26"/>
              </w:rPr>
              <w:t>ign or affix your personal seal</w:t>
            </w:r>
          </w:p>
        </w:tc>
      </w:tr>
      <w:tr w:rsidR="007B7627" w:rsidRPr="007B7627" w:rsidTr="00997780">
        <w:trPr>
          <w:cantSplit/>
          <w:trHeight w:hRule="exact" w:val="377"/>
        </w:trPr>
        <w:tc>
          <w:tcPr>
            <w:tcW w:w="1270" w:type="pct"/>
            <w:gridSpan w:val="2"/>
            <w:vMerge/>
            <w:tcBorders>
              <w:left w:val="single" w:sz="18" w:space="0" w:color="auto"/>
              <w:bottom w:val="single" w:sz="4" w:space="0" w:color="auto"/>
              <w:right w:val="single" w:sz="8" w:space="0" w:color="auto"/>
            </w:tcBorders>
            <w:vAlign w:val="center"/>
          </w:tcPr>
          <w:p w:rsidR="00997780" w:rsidRPr="007B7627" w:rsidRDefault="00997780" w:rsidP="00997780">
            <w:pPr>
              <w:adjustRightInd w:val="0"/>
              <w:snapToGrid w:val="0"/>
              <w:jc w:val="center"/>
              <w:rPr>
                <w:sz w:val="28"/>
                <w:szCs w:val="28"/>
              </w:rPr>
            </w:pPr>
          </w:p>
        </w:tc>
        <w:tc>
          <w:tcPr>
            <w:tcW w:w="1179" w:type="pct"/>
            <w:gridSpan w:val="3"/>
            <w:tcBorders>
              <w:top w:val="single" w:sz="8" w:space="0" w:color="FFFFFF" w:themeColor="background1"/>
              <w:left w:val="single" w:sz="8" w:space="0" w:color="auto"/>
              <w:bottom w:val="single" w:sz="4" w:space="0" w:color="auto"/>
              <w:right w:val="single" w:sz="8" w:space="0" w:color="auto"/>
            </w:tcBorders>
            <w:vAlign w:val="center"/>
          </w:tcPr>
          <w:p w:rsidR="00997780" w:rsidRPr="007B7627" w:rsidRDefault="00997780" w:rsidP="00997780">
            <w:pPr>
              <w:snapToGrid w:val="0"/>
              <w:rPr>
                <w:rFonts w:eastAsiaTheme="minorEastAsia"/>
                <w:noProof/>
                <w:kern w:val="0"/>
                <w:szCs w:val="24"/>
              </w:rPr>
            </w:pPr>
          </w:p>
        </w:tc>
        <w:tc>
          <w:tcPr>
            <w:tcW w:w="1180" w:type="pct"/>
            <w:gridSpan w:val="2"/>
            <w:tcBorders>
              <w:top w:val="single" w:sz="8" w:space="0" w:color="FFFFFF" w:themeColor="background1"/>
              <w:left w:val="single" w:sz="8" w:space="0" w:color="auto"/>
              <w:bottom w:val="single" w:sz="4" w:space="0" w:color="auto"/>
              <w:right w:val="single" w:sz="36" w:space="0" w:color="FF0000"/>
            </w:tcBorders>
            <w:vAlign w:val="center"/>
          </w:tcPr>
          <w:p w:rsidR="00997780" w:rsidRPr="007B7627" w:rsidRDefault="00997780" w:rsidP="00997780">
            <w:pPr>
              <w:snapToGrid w:val="0"/>
              <w:rPr>
                <w:rFonts w:eastAsiaTheme="minorEastAsia"/>
                <w:noProof/>
                <w:kern w:val="0"/>
                <w:szCs w:val="24"/>
              </w:rPr>
            </w:pPr>
          </w:p>
        </w:tc>
        <w:tc>
          <w:tcPr>
            <w:tcW w:w="1371" w:type="pct"/>
            <w:gridSpan w:val="2"/>
            <w:vMerge/>
            <w:tcBorders>
              <w:left w:val="single" w:sz="36" w:space="0" w:color="FF0000"/>
              <w:right w:val="single" w:sz="36" w:space="0" w:color="FF0000"/>
            </w:tcBorders>
          </w:tcPr>
          <w:p w:rsidR="00997780" w:rsidRPr="007B7627" w:rsidRDefault="00997780" w:rsidP="00997780">
            <w:pPr>
              <w:adjustRightInd w:val="0"/>
              <w:snapToGrid w:val="0"/>
              <w:jc w:val="center"/>
              <w:rPr>
                <w:b/>
                <w:sz w:val="26"/>
                <w:szCs w:val="26"/>
              </w:rPr>
            </w:pPr>
          </w:p>
        </w:tc>
      </w:tr>
      <w:tr w:rsidR="007B7627" w:rsidRPr="007B7627" w:rsidTr="00360E94">
        <w:trPr>
          <w:cantSplit/>
          <w:trHeight w:hRule="exact" w:val="546"/>
        </w:trPr>
        <w:tc>
          <w:tcPr>
            <w:tcW w:w="1270" w:type="pct"/>
            <w:gridSpan w:val="2"/>
            <w:tcBorders>
              <w:top w:val="single" w:sz="4" w:space="0" w:color="auto"/>
              <w:left w:val="single" w:sz="18" w:space="0" w:color="auto"/>
              <w:bottom w:val="single" w:sz="8" w:space="0" w:color="auto"/>
              <w:right w:val="single" w:sz="8" w:space="0" w:color="auto"/>
            </w:tcBorders>
            <w:vAlign w:val="center"/>
          </w:tcPr>
          <w:p w:rsidR="00997780" w:rsidRPr="007B7627" w:rsidRDefault="00997780" w:rsidP="0037791F">
            <w:pPr>
              <w:adjustRightInd w:val="0"/>
              <w:snapToGrid w:val="0"/>
              <w:jc w:val="center"/>
              <w:rPr>
                <w:rFonts w:eastAsiaTheme="minorEastAsia"/>
                <w:noProof/>
                <w:kern w:val="0"/>
                <w:sz w:val="28"/>
                <w:szCs w:val="28"/>
              </w:rPr>
            </w:pPr>
            <w:r w:rsidRPr="007B7627">
              <w:rPr>
                <w:sz w:val="28"/>
                <w:szCs w:val="28"/>
              </w:rPr>
              <w:t>ID number</w:t>
            </w:r>
          </w:p>
        </w:tc>
        <w:tc>
          <w:tcPr>
            <w:tcW w:w="2359" w:type="pct"/>
            <w:gridSpan w:val="5"/>
            <w:tcBorders>
              <w:top w:val="single" w:sz="4" w:space="0" w:color="auto"/>
              <w:left w:val="single" w:sz="8" w:space="0" w:color="auto"/>
              <w:bottom w:val="single" w:sz="8" w:space="0" w:color="auto"/>
              <w:right w:val="single" w:sz="36" w:space="0" w:color="FF0000"/>
            </w:tcBorders>
            <w:vAlign w:val="center"/>
          </w:tcPr>
          <w:p w:rsidR="00997780" w:rsidRPr="007B7627" w:rsidRDefault="00997780" w:rsidP="0037791F">
            <w:pPr>
              <w:snapToGrid w:val="0"/>
              <w:rPr>
                <w:rFonts w:eastAsiaTheme="minorEastAsia"/>
                <w:noProof/>
                <w:kern w:val="0"/>
                <w:szCs w:val="24"/>
              </w:rPr>
            </w:pPr>
          </w:p>
        </w:tc>
        <w:tc>
          <w:tcPr>
            <w:tcW w:w="1371" w:type="pct"/>
            <w:gridSpan w:val="2"/>
            <w:vMerge/>
            <w:tcBorders>
              <w:left w:val="single" w:sz="36" w:space="0" w:color="FF0000"/>
              <w:bottom w:val="single" w:sz="36" w:space="0" w:color="FF0000"/>
              <w:right w:val="single" w:sz="36" w:space="0" w:color="FF0000"/>
            </w:tcBorders>
          </w:tcPr>
          <w:p w:rsidR="00997780" w:rsidRPr="007B7627" w:rsidRDefault="00997780" w:rsidP="0037791F">
            <w:pPr>
              <w:snapToGrid w:val="0"/>
              <w:rPr>
                <w:rFonts w:eastAsiaTheme="minorEastAsia"/>
                <w:noProof/>
                <w:kern w:val="0"/>
                <w:szCs w:val="24"/>
              </w:rPr>
            </w:pPr>
          </w:p>
        </w:tc>
      </w:tr>
      <w:tr w:rsidR="007B7627" w:rsidRPr="007B7627" w:rsidTr="008B22E2">
        <w:trPr>
          <w:cantSplit/>
          <w:trHeight w:hRule="exact" w:val="1948"/>
        </w:trPr>
        <w:tc>
          <w:tcPr>
            <w:tcW w:w="1270" w:type="pct"/>
            <w:gridSpan w:val="2"/>
            <w:tcBorders>
              <w:top w:val="single" w:sz="8" w:space="0" w:color="auto"/>
              <w:left w:val="single" w:sz="18" w:space="0" w:color="auto"/>
              <w:bottom w:val="single" w:sz="8" w:space="0" w:color="auto"/>
              <w:right w:val="single" w:sz="8" w:space="0" w:color="auto"/>
            </w:tcBorders>
            <w:vAlign w:val="center"/>
          </w:tcPr>
          <w:p w:rsidR="00E34138" w:rsidRPr="007B7627" w:rsidRDefault="00E34138" w:rsidP="0037791F">
            <w:pPr>
              <w:tabs>
                <w:tab w:val="right" w:pos="2552"/>
              </w:tabs>
              <w:adjustRightInd w:val="0"/>
              <w:snapToGrid w:val="0"/>
              <w:rPr>
                <w:rFonts w:eastAsiaTheme="minorEastAsia"/>
                <w:noProof/>
                <w:kern w:val="0"/>
                <w:sz w:val="28"/>
                <w:szCs w:val="28"/>
              </w:rPr>
            </w:pPr>
            <w:r w:rsidRPr="007B7627">
              <w:rPr>
                <w:sz w:val="20"/>
                <w:szCs w:val="28"/>
              </w:rPr>
              <w:t xml:space="preserve">Household location: </w:t>
            </w:r>
            <w:r w:rsidRPr="007B7627">
              <w:rPr>
                <w:sz w:val="20"/>
                <w:szCs w:val="28"/>
              </w:rPr>
              <w:tab/>
              <w:t>County/City</w:t>
            </w:r>
          </w:p>
        </w:tc>
        <w:tc>
          <w:tcPr>
            <w:tcW w:w="833" w:type="pct"/>
            <w:tcBorders>
              <w:top w:val="single" w:sz="8" w:space="0" w:color="auto"/>
              <w:left w:val="single" w:sz="8" w:space="0" w:color="auto"/>
              <w:bottom w:val="single" w:sz="8" w:space="0" w:color="auto"/>
              <w:right w:val="nil"/>
            </w:tcBorders>
          </w:tcPr>
          <w:p w:rsidR="00E34138" w:rsidRPr="007B7627" w:rsidRDefault="00E34138" w:rsidP="00E34138">
            <w:pPr>
              <w:adjustRightInd w:val="0"/>
              <w:snapToGrid w:val="0"/>
              <w:spacing w:beforeLines="10" w:before="36"/>
              <w:jc w:val="both"/>
              <w:rPr>
                <w:rFonts w:eastAsiaTheme="minorEastAsia"/>
                <w:noProof/>
                <w:kern w:val="0"/>
                <w:sz w:val="22"/>
                <w:szCs w:val="24"/>
              </w:rPr>
            </w:pPr>
            <w:r w:rsidRPr="007B7627">
              <w:rPr>
                <w:sz w:val="22"/>
                <w:szCs w:val="24"/>
              </w:rPr>
              <w:t>Current insurance category:</w:t>
            </w:r>
          </w:p>
        </w:tc>
        <w:tc>
          <w:tcPr>
            <w:tcW w:w="975" w:type="pct"/>
            <w:gridSpan w:val="3"/>
            <w:tcBorders>
              <w:top w:val="single" w:sz="8" w:space="0" w:color="auto"/>
              <w:left w:val="nil"/>
              <w:bottom w:val="single" w:sz="8" w:space="0" w:color="auto"/>
              <w:right w:val="nil"/>
            </w:tcBorders>
            <w:vAlign w:val="center"/>
          </w:tcPr>
          <w:p w:rsidR="00E34138" w:rsidRPr="007B7627" w:rsidRDefault="00E34138" w:rsidP="0037791F">
            <w:pPr>
              <w:adjustRightInd w:val="0"/>
              <w:snapToGrid w:val="0"/>
              <w:rPr>
                <w:rFonts w:eastAsiaTheme="minorEastAsia"/>
                <w:noProof/>
                <w:kern w:val="0"/>
                <w:sz w:val="22"/>
              </w:rPr>
            </w:pPr>
            <w:r w:rsidRPr="007B7627">
              <w:rPr>
                <w:rFonts w:ascii="新細明體" w:hAnsi="新細明體"/>
                <w:sz w:val="22"/>
              </w:rPr>
              <w:t>□</w:t>
            </w:r>
            <w:r w:rsidRPr="007B7627">
              <w:rPr>
                <w:sz w:val="22"/>
              </w:rPr>
              <w:t xml:space="preserve"> Category 1 (Employee)</w:t>
            </w:r>
          </w:p>
          <w:p w:rsidR="00E34138" w:rsidRPr="007B7627" w:rsidRDefault="00E34138" w:rsidP="0037791F">
            <w:pPr>
              <w:adjustRightInd w:val="0"/>
              <w:snapToGrid w:val="0"/>
              <w:rPr>
                <w:rFonts w:eastAsiaTheme="minorEastAsia"/>
                <w:noProof/>
                <w:kern w:val="0"/>
                <w:sz w:val="22"/>
              </w:rPr>
            </w:pPr>
            <w:r w:rsidRPr="007B7627">
              <w:rPr>
                <w:rFonts w:ascii="新細明體" w:hAnsi="新細明體"/>
                <w:sz w:val="22"/>
              </w:rPr>
              <w:t>□</w:t>
            </w:r>
            <w:r w:rsidRPr="007B7627">
              <w:rPr>
                <w:sz w:val="22"/>
              </w:rPr>
              <w:t xml:space="preserve"> Category 4 (Serving military)</w:t>
            </w:r>
          </w:p>
        </w:tc>
        <w:tc>
          <w:tcPr>
            <w:tcW w:w="1922" w:type="pct"/>
            <w:gridSpan w:val="3"/>
            <w:tcBorders>
              <w:top w:val="single" w:sz="8" w:space="0" w:color="auto"/>
              <w:left w:val="nil"/>
              <w:bottom w:val="single" w:sz="8" w:space="0" w:color="auto"/>
              <w:right w:val="single" w:sz="18" w:space="0" w:color="auto"/>
            </w:tcBorders>
            <w:vAlign w:val="center"/>
          </w:tcPr>
          <w:p w:rsidR="00E34138" w:rsidRPr="007B7627" w:rsidRDefault="00E34138" w:rsidP="0037791F">
            <w:pPr>
              <w:adjustRightInd w:val="0"/>
              <w:snapToGrid w:val="0"/>
              <w:rPr>
                <w:rFonts w:eastAsiaTheme="minorEastAsia"/>
                <w:noProof/>
                <w:kern w:val="0"/>
                <w:sz w:val="22"/>
              </w:rPr>
            </w:pPr>
            <w:r w:rsidRPr="007B7627">
              <w:rPr>
                <w:rFonts w:ascii="新細明體" w:hAnsi="新細明體"/>
                <w:sz w:val="22"/>
              </w:rPr>
              <w:t>□</w:t>
            </w:r>
            <w:r w:rsidRPr="007B7627">
              <w:rPr>
                <w:sz w:val="22"/>
              </w:rPr>
              <w:t xml:space="preserve"> Categories 2 and 3 (Member of occupational union, farmers’ association or fishers' association)</w:t>
            </w:r>
          </w:p>
          <w:p w:rsidR="00E34138" w:rsidRPr="007B7627" w:rsidRDefault="00E34138" w:rsidP="008B22E2">
            <w:pPr>
              <w:adjustRightInd w:val="0"/>
              <w:snapToGrid w:val="0"/>
              <w:rPr>
                <w:rFonts w:eastAsiaTheme="minorEastAsia"/>
                <w:noProof/>
                <w:kern w:val="0"/>
                <w:sz w:val="22"/>
              </w:rPr>
            </w:pPr>
            <w:r w:rsidRPr="007B7627">
              <w:rPr>
                <w:rFonts w:ascii="新細明體" w:hAnsi="新細明體"/>
                <w:sz w:val="22"/>
              </w:rPr>
              <w:t>□</w:t>
            </w:r>
            <w:r w:rsidR="005A5CFF" w:rsidRPr="007B7627">
              <w:rPr>
                <w:sz w:val="22"/>
              </w:rPr>
              <w:t xml:space="preserve"> Category 6</w:t>
            </w:r>
            <w:r w:rsidR="00EB547E" w:rsidRPr="007B7627">
              <w:rPr>
                <w:rFonts w:ascii="新細明體" w:hAnsi="新細明體" w:hint="eastAsia"/>
                <w:sz w:val="22"/>
              </w:rPr>
              <w:t>（</w:t>
            </w:r>
            <w:r w:rsidR="008B22E2" w:rsidRPr="007B7627">
              <w:rPr>
                <w:sz w:val="22"/>
              </w:rPr>
              <w:t>Heads of households or household</w:t>
            </w:r>
            <w:r w:rsidR="008B22E2" w:rsidRPr="007B7627">
              <w:rPr>
                <w:rFonts w:hint="eastAsia"/>
                <w:sz w:val="22"/>
              </w:rPr>
              <w:t xml:space="preserve"> </w:t>
            </w:r>
            <w:r w:rsidR="008B22E2" w:rsidRPr="007B7627">
              <w:rPr>
                <w:sz w:val="22"/>
              </w:rPr>
              <w:t>representatives</w:t>
            </w:r>
            <w:r w:rsidR="008B22E2" w:rsidRPr="007B7627">
              <w:rPr>
                <w:rFonts w:hint="eastAsia"/>
                <w:sz w:val="22"/>
              </w:rPr>
              <w:t xml:space="preserve"> who are not</w:t>
            </w:r>
            <w:r w:rsidR="00EB547E" w:rsidRPr="007B7627">
              <w:rPr>
                <w:rFonts w:ascii="新細明體" w:hAnsi="新細明體" w:hint="eastAsia"/>
                <w:sz w:val="22"/>
              </w:rPr>
              <w:t>）</w:t>
            </w:r>
            <w:r w:rsidR="008B22E2" w:rsidRPr="007B7627">
              <w:rPr>
                <w:rFonts w:hint="eastAsia"/>
                <w:sz w:val="22"/>
              </w:rPr>
              <w:t xml:space="preserve"> employed</w:t>
            </w:r>
          </w:p>
        </w:tc>
      </w:tr>
      <w:tr w:rsidR="007B7627" w:rsidRPr="007B7627" w:rsidTr="0037791F">
        <w:trPr>
          <w:cantSplit/>
          <w:trHeight w:hRule="exact" w:val="2484"/>
        </w:trPr>
        <w:tc>
          <w:tcPr>
            <w:tcW w:w="5000" w:type="pct"/>
            <w:gridSpan w:val="9"/>
            <w:tcBorders>
              <w:top w:val="single" w:sz="8" w:space="0" w:color="auto"/>
              <w:left w:val="single" w:sz="18" w:space="0" w:color="auto"/>
              <w:bottom w:val="single" w:sz="18" w:space="0" w:color="auto"/>
              <w:right w:val="single" w:sz="18" w:space="0" w:color="auto"/>
            </w:tcBorders>
          </w:tcPr>
          <w:p w:rsidR="00E34138" w:rsidRPr="007B7627" w:rsidRDefault="00E34138" w:rsidP="0037791F">
            <w:pPr>
              <w:tabs>
                <w:tab w:val="left" w:pos="6776"/>
              </w:tabs>
              <w:snapToGrid w:val="0"/>
              <w:ind w:leftChars="60" w:left="144"/>
              <w:rPr>
                <w:rFonts w:eastAsiaTheme="minorEastAsia"/>
                <w:noProof/>
                <w:kern w:val="0"/>
                <w:szCs w:val="24"/>
              </w:rPr>
            </w:pPr>
            <w:r w:rsidRPr="007B7627">
              <w:rPr>
                <w:szCs w:val="24"/>
              </w:rPr>
              <w:t>Mailing address:</w:t>
            </w:r>
          </w:p>
          <w:p w:rsidR="00E34138" w:rsidRPr="007B7627" w:rsidRDefault="00E34138" w:rsidP="0037791F">
            <w:pPr>
              <w:tabs>
                <w:tab w:val="left" w:pos="6776"/>
              </w:tabs>
              <w:adjustRightInd w:val="0"/>
              <w:snapToGrid w:val="0"/>
              <w:spacing w:line="480" w:lineRule="exact"/>
              <w:ind w:left="142"/>
              <w:rPr>
                <w:rFonts w:eastAsiaTheme="minorEastAsia"/>
                <w:noProof/>
                <w:kern w:val="0"/>
                <w:sz w:val="20"/>
                <w:u w:val="single"/>
              </w:rPr>
            </w:pPr>
            <w:r w:rsidRPr="007B7627">
              <w:rPr>
                <w:sz w:val="20"/>
                <w:u w:val="single"/>
              </w:rPr>
              <w:t xml:space="preserve">Postal code </w:t>
            </w:r>
            <w:r w:rsidRPr="007B7627">
              <w:rPr>
                <w:rFonts w:ascii="新細明體" w:hAnsi="新細明體"/>
                <w:sz w:val="20"/>
                <w:u w:val="single"/>
              </w:rPr>
              <w:t>□□□</w:t>
            </w:r>
            <w:r w:rsidR="00046D42" w:rsidRPr="007B7627">
              <w:rPr>
                <w:rFonts w:ascii="新細明體" w:hAnsi="新細明體"/>
                <w:sz w:val="20"/>
                <w:u w:val="single"/>
              </w:rPr>
              <w:t>□□</w:t>
            </w:r>
            <w:r w:rsidRPr="007B7627">
              <w:rPr>
                <w:sz w:val="20"/>
                <w:u w:val="single"/>
              </w:rPr>
              <w:t xml:space="preserve">            </w:t>
            </w:r>
            <w:r w:rsidR="00046D42" w:rsidRPr="007B7627">
              <w:rPr>
                <w:rFonts w:hint="eastAsia"/>
                <w:sz w:val="20"/>
                <w:u w:val="single"/>
              </w:rPr>
              <w:t xml:space="preserve">              </w:t>
            </w:r>
            <w:r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Pr="007B7627">
              <w:rPr>
                <w:sz w:val="20"/>
                <w:u w:val="single"/>
              </w:rPr>
              <w:t xml:space="preserve">            </w:t>
            </w:r>
            <w:r w:rsidR="00046D42" w:rsidRPr="007B7627">
              <w:rPr>
                <w:rFonts w:hint="eastAsia"/>
                <w:sz w:val="20"/>
                <w:u w:val="single"/>
              </w:rPr>
              <w:t xml:space="preserve">     </w:t>
            </w:r>
          </w:p>
          <w:p w:rsidR="00E34138" w:rsidRPr="007B7627" w:rsidRDefault="00E34138" w:rsidP="00E34138">
            <w:pPr>
              <w:tabs>
                <w:tab w:val="left" w:pos="1134"/>
                <w:tab w:val="left" w:pos="6776"/>
              </w:tabs>
              <w:snapToGrid w:val="0"/>
              <w:spacing w:beforeLines="50" w:before="180" w:line="480" w:lineRule="exact"/>
              <w:ind w:leftChars="58" w:left="139"/>
              <w:rPr>
                <w:rFonts w:eastAsiaTheme="minorEastAsia"/>
                <w:noProof/>
                <w:kern w:val="0"/>
                <w:sz w:val="20"/>
              </w:rPr>
            </w:pPr>
            <w:r w:rsidRPr="007B7627">
              <w:rPr>
                <w:sz w:val="20"/>
              </w:rPr>
              <w:tab/>
            </w:r>
            <w:r w:rsidRPr="007B7627">
              <w:rPr>
                <w:sz w:val="20"/>
                <w:u w:val="single"/>
              </w:rPr>
              <w:t xml:space="preserve">            </w:t>
            </w:r>
            <w:r w:rsidR="00046D42" w:rsidRPr="007B7627">
              <w:rPr>
                <w:rFonts w:hint="eastAsia"/>
                <w:sz w:val="20"/>
                <w:u w:val="single"/>
              </w:rPr>
              <w:t xml:space="preserve">      </w:t>
            </w:r>
            <w:r w:rsidRPr="007B7627">
              <w:rPr>
                <w:sz w:val="20"/>
                <w:u w:val="single"/>
              </w:rPr>
              <w:t xml:space="preserve">        </w:t>
            </w:r>
            <w:r w:rsidR="00046D42" w:rsidRPr="007B7627">
              <w:rPr>
                <w:rFonts w:hint="eastAsia"/>
                <w:sz w:val="20"/>
                <w:u w:val="single"/>
              </w:rPr>
              <w:t xml:space="preserve"> </w:t>
            </w:r>
            <w:r w:rsidRPr="007B7627">
              <w:rPr>
                <w:sz w:val="20"/>
                <w:u w:val="single"/>
              </w:rPr>
              <w:t xml:space="preserve">    </w:t>
            </w:r>
            <w:r w:rsidR="00046D42" w:rsidRPr="007B7627">
              <w:rPr>
                <w:rFonts w:hint="eastAsia"/>
                <w:sz w:val="20"/>
                <w:u w:val="single"/>
              </w:rPr>
              <w:t xml:space="preserve"> </w:t>
            </w:r>
            <w:r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00046D42" w:rsidRPr="007B7627">
              <w:rPr>
                <w:rFonts w:hint="eastAsia"/>
                <w:sz w:val="20"/>
                <w:u w:val="single"/>
              </w:rPr>
              <w:t xml:space="preserve"> </w:t>
            </w:r>
            <w:r w:rsidR="00046D42" w:rsidRPr="007B7627">
              <w:rPr>
                <w:sz w:val="20"/>
                <w:u w:val="single"/>
              </w:rPr>
              <w:t xml:space="preserve">  </w:t>
            </w:r>
            <w:r w:rsidRPr="007B7627">
              <w:rPr>
                <w:sz w:val="20"/>
                <w:u w:val="single"/>
              </w:rPr>
              <w:t xml:space="preserve">   </w:t>
            </w:r>
            <w:r w:rsidR="00046D42" w:rsidRPr="007B7627">
              <w:rPr>
                <w:rFonts w:hint="eastAsia"/>
                <w:sz w:val="20"/>
                <w:u w:val="single"/>
              </w:rPr>
              <w:t xml:space="preserve">             </w:t>
            </w:r>
          </w:p>
          <w:p w:rsidR="00E34138" w:rsidRPr="007B7627" w:rsidRDefault="00E34138" w:rsidP="0037791F">
            <w:pPr>
              <w:tabs>
                <w:tab w:val="left" w:pos="5348"/>
                <w:tab w:val="left" w:pos="6776"/>
              </w:tabs>
              <w:snapToGrid w:val="0"/>
              <w:spacing w:after="0" w:line="400" w:lineRule="exact"/>
              <w:ind w:left="142"/>
              <w:rPr>
                <w:rFonts w:eastAsiaTheme="minorEastAsia"/>
                <w:noProof/>
                <w:kern w:val="0"/>
                <w:sz w:val="20"/>
              </w:rPr>
            </w:pPr>
            <w:r w:rsidRPr="007B7627">
              <w:rPr>
                <w:sz w:val="20"/>
              </w:rPr>
              <w:t xml:space="preserve">Contact number: (     ) </w:t>
            </w:r>
            <w:r w:rsidRPr="007B7627">
              <w:rPr>
                <w:sz w:val="20"/>
              </w:rPr>
              <w:tab/>
              <w:t xml:space="preserve">Cellphone: </w:t>
            </w:r>
          </w:p>
          <w:p w:rsidR="00E34138" w:rsidRPr="007B7627" w:rsidRDefault="00E34138" w:rsidP="0037791F">
            <w:pPr>
              <w:tabs>
                <w:tab w:val="left" w:pos="6776"/>
              </w:tabs>
              <w:snapToGrid w:val="0"/>
              <w:spacing w:after="0" w:line="400" w:lineRule="exact"/>
              <w:ind w:left="142"/>
              <w:rPr>
                <w:rFonts w:eastAsiaTheme="minorEastAsia"/>
                <w:noProof/>
                <w:kern w:val="0"/>
                <w:szCs w:val="24"/>
              </w:rPr>
            </w:pPr>
            <w:r w:rsidRPr="007B7627">
              <w:rPr>
                <w:szCs w:val="24"/>
              </w:rPr>
              <w:t>E-mail:</w:t>
            </w:r>
          </w:p>
        </w:tc>
      </w:tr>
      <w:tr w:rsidR="007B7627" w:rsidRPr="007B7627" w:rsidTr="0037791F">
        <w:trPr>
          <w:cantSplit/>
          <w:trHeight w:val="283"/>
        </w:trPr>
        <w:tc>
          <w:tcPr>
            <w:tcW w:w="5000" w:type="pct"/>
            <w:gridSpan w:val="9"/>
            <w:tcBorders>
              <w:top w:val="single" w:sz="18" w:space="0" w:color="auto"/>
              <w:left w:val="single" w:sz="18" w:space="0" w:color="auto"/>
              <w:bottom w:val="nil"/>
              <w:right w:val="single" w:sz="18" w:space="0" w:color="auto"/>
            </w:tcBorders>
          </w:tcPr>
          <w:p w:rsidR="00E34138" w:rsidRPr="007B7627" w:rsidRDefault="00E34138" w:rsidP="0037791F">
            <w:pPr>
              <w:pStyle w:val="Default"/>
              <w:jc w:val="both"/>
              <w:rPr>
                <w:rFonts w:ascii="Times New Roman" w:eastAsiaTheme="minorEastAsia" w:hAnsi="Times New Roman" w:cs="Times New Roman"/>
                <w:noProof/>
                <w:color w:val="auto"/>
                <w:sz w:val="22"/>
                <w:szCs w:val="22"/>
              </w:rPr>
            </w:pPr>
            <w:r w:rsidRPr="007B7627">
              <w:rPr>
                <w:rFonts w:ascii="Times New Roman" w:hAnsi="Times New Roman" w:cs="Times New Roman"/>
                <w:color w:val="auto"/>
                <w:sz w:val="22"/>
                <w:szCs w:val="22"/>
              </w:rPr>
              <w:t>※ Field need only be filled in when not the applicant him/herself:</w:t>
            </w:r>
          </w:p>
        </w:tc>
      </w:tr>
      <w:tr w:rsidR="007B7627" w:rsidRPr="007B7627" w:rsidTr="0037791F">
        <w:trPr>
          <w:cantSplit/>
          <w:trHeight w:val="454"/>
        </w:trPr>
        <w:tc>
          <w:tcPr>
            <w:tcW w:w="5000" w:type="pct"/>
            <w:gridSpan w:val="9"/>
            <w:tcBorders>
              <w:top w:val="nil"/>
              <w:left w:val="single" w:sz="18" w:space="0" w:color="auto"/>
              <w:bottom w:val="single" w:sz="18" w:space="0" w:color="auto"/>
              <w:right w:val="single" w:sz="18" w:space="0" w:color="auto"/>
            </w:tcBorders>
          </w:tcPr>
          <w:p w:rsidR="00E34138" w:rsidRPr="007B7627" w:rsidRDefault="00E34138" w:rsidP="00E34138">
            <w:pPr>
              <w:pStyle w:val="a3"/>
              <w:tabs>
                <w:tab w:val="left" w:pos="3630"/>
                <w:tab w:val="left" w:pos="7027"/>
              </w:tabs>
              <w:adjustRightInd w:val="0"/>
              <w:snapToGrid w:val="0"/>
              <w:spacing w:line="360" w:lineRule="exact"/>
              <w:ind w:left="272" w:rightChars="71" w:right="170" w:hangingChars="136" w:hanging="272"/>
              <w:rPr>
                <w:rFonts w:ascii="Times New Roman" w:eastAsiaTheme="minorEastAsia"/>
                <w:noProof/>
                <w:kern w:val="0"/>
                <w:szCs w:val="24"/>
              </w:rPr>
            </w:pPr>
            <w:r w:rsidRPr="007B7627">
              <w:rPr>
                <w:rFonts w:ascii="Times New Roman"/>
                <w:szCs w:val="24"/>
              </w:rPr>
              <w:t xml:space="preserve">  Relationship to applicant: </w:t>
            </w:r>
            <w:r w:rsidR="00C61CEA" w:rsidRPr="007B7627">
              <w:rPr>
                <w:rFonts w:hint="eastAsia"/>
                <w:u w:val="single"/>
              </w:rPr>
              <w:t xml:space="preserve">         </w:t>
            </w:r>
            <w:r w:rsidRPr="007B7627">
              <w:rPr>
                <w:rFonts w:ascii="Times New Roman"/>
                <w:szCs w:val="24"/>
              </w:rPr>
              <w:t xml:space="preserve">  </w:t>
            </w:r>
            <w:r w:rsidRPr="007B7627">
              <w:rPr>
                <w:rFonts w:ascii="Times New Roman"/>
                <w:szCs w:val="24"/>
              </w:rPr>
              <w:tab/>
              <w:t xml:space="preserve">Agent: </w:t>
            </w:r>
            <w:r w:rsidRPr="007B7627">
              <w:rPr>
                <w:rFonts w:ascii="Times New Roman"/>
                <w:szCs w:val="24"/>
              </w:rPr>
              <w:tab/>
            </w:r>
            <w:r w:rsidRPr="007B7627">
              <w:rPr>
                <w:rFonts w:ascii="Times New Roman"/>
                <w:sz w:val="22"/>
                <w:szCs w:val="22"/>
              </w:rPr>
              <w:t>(Signature)</w:t>
            </w:r>
          </w:p>
        </w:tc>
      </w:tr>
      <w:tr w:rsidR="007B7627" w:rsidRPr="007B7627" w:rsidTr="0037791F">
        <w:trPr>
          <w:cantSplit/>
          <w:trHeight w:val="340"/>
        </w:trPr>
        <w:tc>
          <w:tcPr>
            <w:tcW w:w="994" w:type="pct"/>
            <w:vMerge w:val="restart"/>
            <w:tcBorders>
              <w:top w:val="single" w:sz="18" w:space="0" w:color="auto"/>
              <w:left w:val="single" w:sz="18" w:space="0" w:color="auto"/>
              <w:bottom w:val="single" w:sz="18" w:space="0" w:color="auto"/>
              <w:right w:val="single" w:sz="8" w:space="0" w:color="auto"/>
            </w:tcBorders>
            <w:vAlign w:val="center"/>
          </w:tcPr>
          <w:p w:rsidR="00E34138" w:rsidRPr="007B7627" w:rsidRDefault="00E34138" w:rsidP="0037791F">
            <w:pPr>
              <w:pStyle w:val="a3"/>
              <w:tabs>
                <w:tab w:val="left" w:pos="7234"/>
              </w:tabs>
              <w:adjustRightInd w:val="0"/>
              <w:snapToGrid w:val="0"/>
              <w:spacing w:line="276" w:lineRule="auto"/>
              <w:jc w:val="center"/>
              <w:rPr>
                <w:rFonts w:ascii="Times New Roman" w:eastAsiaTheme="minorEastAsia"/>
                <w:noProof/>
                <w:kern w:val="0"/>
                <w:szCs w:val="24"/>
              </w:rPr>
            </w:pPr>
            <w:r w:rsidRPr="007B7627">
              <w:rPr>
                <w:rFonts w:ascii="Times New Roman"/>
                <w:szCs w:val="24"/>
              </w:rPr>
              <w:t xml:space="preserve">Review Unit, National Health Insurance Administration, Ministry of Health and Welfare </w:t>
            </w:r>
          </w:p>
        </w:tc>
        <w:tc>
          <w:tcPr>
            <w:tcW w:w="1334" w:type="pct"/>
            <w:gridSpan w:val="3"/>
            <w:tcBorders>
              <w:top w:val="single" w:sz="18" w:space="0" w:color="auto"/>
              <w:left w:val="single" w:sz="8" w:space="0" w:color="auto"/>
              <w:bottom w:val="single" w:sz="4" w:space="0" w:color="auto"/>
              <w:right w:val="single" w:sz="8" w:space="0" w:color="auto"/>
            </w:tcBorders>
            <w:vAlign w:val="center"/>
          </w:tcPr>
          <w:p w:rsidR="00E34138" w:rsidRPr="007B7627" w:rsidRDefault="005A5CFF" w:rsidP="0037791F">
            <w:pPr>
              <w:pStyle w:val="a3"/>
              <w:tabs>
                <w:tab w:val="left" w:pos="7234"/>
              </w:tabs>
              <w:adjustRightInd w:val="0"/>
              <w:snapToGrid w:val="0"/>
              <w:jc w:val="center"/>
              <w:rPr>
                <w:rFonts w:ascii="Times New Roman" w:eastAsiaTheme="minorEastAsia"/>
                <w:noProof/>
                <w:kern w:val="0"/>
                <w:szCs w:val="24"/>
              </w:rPr>
            </w:pPr>
            <w:r w:rsidRPr="007B7627">
              <w:rPr>
                <w:rFonts w:ascii="Times New Roman"/>
                <w:szCs w:val="24"/>
              </w:rPr>
              <w:t>Handling person's signature</w:t>
            </w:r>
            <w:r w:rsidRPr="007B7627">
              <w:rPr>
                <w:rFonts w:ascii="Times New Roman" w:hint="eastAsia"/>
                <w:szCs w:val="24"/>
              </w:rPr>
              <w:t xml:space="preserve"> </w:t>
            </w:r>
          </w:p>
        </w:tc>
        <w:tc>
          <w:tcPr>
            <w:tcW w:w="1335" w:type="pct"/>
            <w:gridSpan w:val="4"/>
            <w:tcBorders>
              <w:top w:val="single" w:sz="18" w:space="0" w:color="auto"/>
              <w:left w:val="single" w:sz="8" w:space="0" w:color="auto"/>
              <w:bottom w:val="nil"/>
              <w:right w:val="single" w:sz="8" w:space="0" w:color="auto"/>
            </w:tcBorders>
            <w:vAlign w:val="center"/>
          </w:tcPr>
          <w:p w:rsidR="00E34138" w:rsidRPr="007B7627" w:rsidRDefault="005A5CFF" w:rsidP="0037791F">
            <w:pPr>
              <w:pStyle w:val="a3"/>
              <w:tabs>
                <w:tab w:val="left" w:pos="7234"/>
              </w:tabs>
              <w:adjustRightInd w:val="0"/>
              <w:snapToGrid w:val="0"/>
              <w:jc w:val="center"/>
              <w:rPr>
                <w:rFonts w:ascii="Times New Roman" w:eastAsiaTheme="minorEastAsia"/>
                <w:noProof/>
                <w:kern w:val="0"/>
                <w:szCs w:val="24"/>
              </w:rPr>
            </w:pPr>
            <w:r w:rsidRPr="007B7627">
              <w:rPr>
                <w:rFonts w:ascii="Times New Roman"/>
                <w:szCs w:val="24"/>
              </w:rPr>
              <w:t>Reviewing officer's signature</w:t>
            </w:r>
            <w:r w:rsidR="00613FF7" w:rsidRPr="007B7627">
              <w:rPr>
                <w:rFonts w:ascii="Times New Roman"/>
                <w:szCs w:val="24"/>
              </w:rPr>
              <w:t xml:space="preserve"> </w:t>
            </w:r>
          </w:p>
        </w:tc>
        <w:tc>
          <w:tcPr>
            <w:tcW w:w="1337" w:type="pct"/>
            <w:tcBorders>
              <w:top w:val="single" w:sz="18" w:space="0" w:color="auto"/>
              <w:left w:val="single" w:sz="8" w:space="0" w:color="auto"/>
              <w:bottom w:val="single" w:sz="4" w:space="0" w:color="auto"/>
              <w:right w:val="single" w:sz="18" w:space="0" w:color="auto"/>
            </w:tcBorders>
            <w:vAlign w:val="center"/>
          </w:tcPr>
          <w:p w:rsidR="00E34138" w:rsidRPr="007B7627" w:rsidRDefault="00613FF7" w:rsidP="0037791F">
            <w:pPr>
              <w:pStyle w:val="a3"/>
              <w:tabs>
                <w:tab w:val="left" w:pos="7234"/>
              </w:tabs>
              <w:adjustRightInd w:val="0"/>
              <w:snapToGrid w:val="0"/>
              <w:jc w:val="center"/>
              <w:rPr>
                <w:rFonts w:ascii="Times New Roman" w:eastAsiaTheme="minorEastAsia"/>
                <w:noProof/>
                <w:kern w:val="0"/>
                <w:szCs w:val="24"/>
              </w:rPr>
            </w:pPr>
            <w:r w:rsidRPr="007B7627">
              <w:rPr>
                <w:rFonts w:ascii="Times New Roman"/>
                <w:szCs w:val="24"/>
              </w:rPr>
              <w:t xml:space="preserve">Supervisor's signature </w:t>
            </w:r>
          </w:p>
        </w:tc>
      </w:tr>
      <w:tr w:rsidR="007B7627" w:rsidRPr="007B7627" w:rsidTr="0037791F">
        <w:trPr>
          <w:cantSplit/>
          <w:trHeight w:val="794"/>
        </w:trPr>
        <w:tc>
          <w:tcPr>
            <w:tcW w:w="994" w:type="pct"/>
            <w:vMerge/>
            <w:tcBorders>
              <w:top w:val="single" w:sz="24" w:space="0" w:color="auto"/>
              <w:left w:val="single" w:sz="18" w:space="0" w:color="auto"/>
              <w:bottom w:val="single" w:sz="18" w:space="0" w:color="auto"/>
              <w:right w:val="single" w:sz="8" w:space="0" w:color="auto"/>
            </w:tcBorders>
            <w:vAlign w:val="center"/>
          </w:tcPr>
          <w:p w:rsidR="00E34138" w:rsidRPr="007B7627" w:rsidRDefault="00E34138" w:rsidP="00E34138">
            <w:pPr>
              <w:pStyle w:val="a3"/>
              <w:tabs>
                <w:tab w:val="left" w:pos="7234"/>
              </w:tabs>
              <w:adjustRightInd w:val="0"/>
              <w:snapToGrid w:val="0"/>
              <w:spacing w:line="360" w:lineRule="exact"/>
              <w:ind w:left="272" w:rightChars="71" w:right="170" w:hangingChars="136" w:hanging="272"/>
              <w:jc w:val="center"/>
              <w:rPr>
                <w:rFonts w:ascii="Times New Roman" w:eastAsiaTheme="minorEastAsia"/>
                <w:noProof/>
                <w:kern w:val="0"/>
                <w:szCs w:val="24"/>
              </w:rPr>
            </w:pPr>
          </w:p>
        </w:tc>
        <w:tc>
          <w:tcPr>
            <w:tcW w:w="1334" w:type="pct"/>
            <w:gridSpan w:val="3"/>
            <w:tcBorders>
              <w:top w:val="single" w:sz="4" w:space="0" w:color="auto"/>
              <w:left w:val="single" w:sz="8" w:space="0" w:color="auto"/>
              <w:bottom w:val="single" w:sz="18" w:space="0" w:color="auto"/>
              <w:right w:val="single" w:sz="8" w:space="0" w:color="auto"/>
            </w:tcBorders>
            <w:vAlign w:val="center"/>
          </w:tcPr>
          <w:p w:rsidR="00E34138" w:rsidRPr="007B7627" w:rsidRDefault="00E34138" w:rsidP="0037791F">
            <w:pPr>
              <w:pStyle w:val="a3"/>
              <w:tabs>
                <w:tab w:val="left" w:pos="7234"/>
              </w:tabs>
              <w:adjustRightInd w:val="0"/>
              <w:snapToGrid w:val="0"/>
              <w:jc w:val="center"/>
              <w:rPr>
                <w:rFonts w:ascii="Times New Roman" w:eastAsiaTheme="minorEastAsia"/>
                <w:noProof/>
                <w:kern w:val="0"/>
                <w:szCs w:val="24"/>
              </w:rPr>
            </w:pPr>
          </w:p>
        </w:tc>
        <w:tc>
          <w:tcPr>
            <w:tcW w:w="1335" w:type="pct"/>
            <w:gridSpan w:val="4"/>
            <w:tcBorders>
              <w:top w:val="single" w:sz="4" w:space="0" w:color="auto"/>
              <w:left w:val="single" w:sz="8" w:space="0" w:color="auto"/>
              <w:bottom w:val="single" w:sz="18" w:space="0" w:color="auto"/>
              <w:right w:val="single" w:sz="8" w:space="0" w:color="auto"/>
            </w:tcBorders>
            <w:vAlign w:val="center"/>
          </w:tcPr>
          <w:p w:rsidR="00E34138" w:rsidRPr="007B7627" w:rsidRDefault="00E34138" w:rsidP="0037791F">
            <w:pPr>
              <w:pStyle w:val="a3"/>
              <w:tabs>
                <w:tab w:val="left" w:pos="7234"/>
              </w:tabs>
              <w:adjustRightInd w:val="0"/>
              <w:snapToGrid w:val="0"/>
              <w:jc w:val="center"/>
              <w:rPr>
                <w:rFonts w:ascii="Times New Roman" w:eastAsiaTheme="minorEastAsia"/>
                <w:noProof/>
                <w:kern w:val="0"/>
                <w:szCs w:val="24"/>
              </w:rPr>
            </w:pPr>
          </w:p>
        </w:tc>
        <w:tc>
          <w:tcPr>
            <w:tcW w:w="1337" w:type="pct"/>
            <w:tcBorders>
              <w:top w:val="single" w:sz="4" w:space="0" w:color="auto"/>
              <w:left w:val="single" w:sz="8" w:space="0" w:color="auto"/>
              <w:bottom w:val="single" w:sz="18" w:space="0" w:color="auto"/>
              <w:right w:val="single" w:sz="18" w:space="0" w:color="auto"/>
            </w:tcBorders>
            <w:vAlign w:val="center"/>
          </w:tcPr>
          <w:p w:rsidR="00E34138" w:rsidRPr="007B7627" w:rsidRDefault="00E34138" w:rsidP="0037791F">
            <w:pPr>
              <w:pStyle w:val="a3"/>
              <w:tabs>
                <w:tab w:val="left" w:pos="7234"/>
              </w:tabs>
              <w:adjustRightInd w:val="0"/>
              <w:snapToGrid w:val="0"/>
              <w:jc w:val="center"/>
              <w:rPr>
                <w:rFonts w:ascii="Times New Roman" w:eastAsiaTheme="minorEastAsia"/>
                <w:noProof/>
                <w:kern w:val="0"/>
                <w:szCs w:val="24"/>
              </w:rPr>
            </w:pPr>
          </w:p>
        </w:tc>
      </w:tr>
    </w:tbl>
    <w:p w:rsidR="00E34138" w:rsidRPr="007B7627" w:rsidRDefault="00E34138" w:rsidP="00E34138">
      <w:pPr>
        <w:adjustRightInd w:val="0"/>
        <w:spacing w:line="276" w:lineRule="auto"/>
        <w:rPr>
          <w:rFonts w:eastAsiaTheme="minorEastAsia"/>
          <w:noProof/>
          <w:kern w:val="0"/>
          <w:sz w:val="22"/>
        </w:rPr>
      </w:pPr>
      <w:r w:rsidRPr="007B7627">
        <w:rPr>
          <w:rFonts w:ascii="新細明體" w:hAnsi="新細明體" w:cs="新細明體" w:hint="eastAsia"/>
          <w:sz w:val="22"/>
        </w:rPr>
        <w:t>◎</w:t>
      </w:r>
      <w:r w:rsidR="00FE7C79" w:rsidRPr="007B7627">
        <w:rPr>
          <w:rFonts w:hint="eastAsia"/>
          <w:sz w:val="22"/>
        </w:rPr>
        <w:t>Directions</w:t>
      </w:r>
      <w:r w:rsidR="00DA4428" w:rsidRPr="007B7627">
        <w:rPr>
          <w:sz w:val="22"/>
        </w:rPr>
        <w:t>:</w:t>
      </w:r>
    </w:p>
    <w:p w:rsidR="00E34138" w:rsidRPr="007B7627" w:rsidRDefault="00E34138" w:rsidP="00E34138">
      <w:pPr>
        <w:numPr>
          <w:ilvl w:val="0"/>
          <w:numId w:val="1"/>
        </w:numPr>
        <w:adjustRightInd w:val="0"/>
        <w:snapToGrid w:val="0"/>
        <w:spacing w:afterLines="30" w:after="108" w:line="276" w:lineRule="auto"/>
        <w:ind w:left="284" w:hanging="284"/>
        <w:rPr>
          <w:rFonts w:eastAsiaTheme="minorEastAsia"/>
          <w:noProof/>
          <w:kern w:val="0"/>
          <w:sz w:val="22"/>
        </w:rPr>
      </w:pPr>
      <w:r w:rsidRPr="007B7627">
        <w:rPr>
          <w:sz w:val="22"/>
        </w:rPr>
        <w:t>A Citizen Digital Certificate or registered health insurance card may be used to log into the NHIA's "Personal Health Insurance Information Online Services" and designate the payment slip mailing address. (Go to the</w:t>
      </w:r>
      <w:r w:rsidR="005A5CFF" w:rsidRPr="007B7627">
        <w:rPr>
          <w:sz w:val="22"/>
        </w:rPr>
        <w:t xml:space="preserve"> </w:t>
      </w:r>
      <w:r w:rsidRPr="007B7627">
        <w:rPr>
          <w:sz w:val="22"/>
        </w:rPr>
        <w:t>website (</w:t>
      </w:r>
      <w:hyperlink r:id="rId8" w:history="1">
        <w:r w:rsidRPr="006B48C3">
          <w:rPr>
            <w:rStyle w:val="a9"/>
            <w:sz w:val="22"/>
          </w:rPr>
          <w:t>http://www.nhi.gov.tw</w:t>
        </w:r>
      </w:hyperlink>
      <w:r w:rsidRPr="007B7627">
        <w:rPr>
          <w:sz w:val="22"/>
        </w:rPr>
        <w:t xml:space="preserve">), select "General public &gt; Online application and inquiry &gt; Personal Health Insurance Information Online Services", or type in </w:t>
      </w:r>
      <w:hyperlink r:id="rId9" w:history="1">
        <w:r w:rsidRPr="006B48C3">
          <w:rPr>
            <w:rStyle w:val="a9"/>
            <w:sz w:val="22"/>
          </w:rPr>
          <w:t>https://eservice.nhi.gov.tw/Personal1/System/Login.aspx directly</w:t>
        </w:r>
      </w:hyperlink>
      <w:r w:rsidRPr="007B7627">
        <w:rPr>
          <w:sz w:val="22"/>
        </w:rPr>
        <w:t>), or download the National Health Insurance App and access the "Mobile Co</w:t>
      </w:r>
      <w:r w:rsidR="005A5CFF" w:rsidRPr="007B7627">
        <w:rPr>
          <w:sz w:val="22"/>
        </w:rPr>
        <w:t>unter" to designate the payment</w:t>
      </w:r>
      <w:r w:rsidR="005A5CFF" w:rsidRPr="007B7627">
        <w:rPr>
          <w:rFonts w:hint="eastAsia"/>
          <w:sz w:val="22"/>
        </w:rPr>
        <w:t xml:space="preserve"> </w:t>
      </w:r>
      <w:r w:rsidRPr="007B7627">
        <w:rPr>
          <w:sz w:val="22"/>
        </w:rPr>
        <w:t xml:space="preserve"> mailing address after completing device authentication.</w:t>
      </w:r>
    </w:p>
    <w:p w:rsidR="00E34138" w:rsidRPr="00761921" w:rsidRDefault="00E34138" w:rsidP="00E34138">
      <w:pPr>
        <w:numPr>
          <w:ilvl w:val="0"/>
          <w:numId w:val="1"/>
        </w:numPr>
        <w:adjustRightInd w:val="0"/>
        <w:snapToGrid w:val="0"/>
        <w:spacing w:line="276" w:lineRule="auto"/>
        <w:ind w:left="284" w:hanging="284"/>
        <w:rPr>
          <w:rFonts w:eastAsiaTheme="minorEastAsia"/>
          <w:b/>
          <w:bCs/>
          <w:noProof/>
          <w:kern w:val="0"/>
          <w:sz w:val="22"/>
        </w:rPr>
      </w:pPr>
      <w:r w:rsidRPr="007B7627">
        <w:rPr>
          <w:sz w:val="22"/>
        </w:rPr>
        <w:t xml:space="preserve">After the applicant </w:t>
      </w:r>
      <w:r w:rsidRPr="007B7627">
        <w:rPr>
          <w:b/>
          <w:bCs/>
          <w:sz w:val="22"/>
          <w:u w:val="double"/>
        </w:rPr>
        <w:t xml:space="preserve">completes the form above and signs in person, attach a copy of the identity documentation; </w:t>
      </w:r>
      <w:r w:rsidRPr="007B7627">
        <w:rPr>
          <w:sz w:val="22"/>
        </w:rPr>
        <w:t xml:space="preserve">if application is not made by the applicant him/herself, </w:t>
      </w:r>
      <w:r w:rsidRPr="007B7627">
        <w:rPr>
          <w:b/>
          <w:bCs/>
          <w:sz w:val="22"/>
          <w:u w:val="double"/>
        </w:rPr>
        <w:t>applicant and agent must sign</w:t>
      </w:r>
      <w:r w:rsidRPr="007B7627">
        <w:rPr>
          <w:sz w:val="22"/>
        </w:rPr>
        <w:t xml:space="preserve">, and </w:t>
      </w:r>
      <w:r w:rsidRPr="007B7627">
        <w:rPr>
          <w:b/>
          <w:bCs/>
          <w:sz w:val="22"/>
          <w:u w:val="double"/>
        </w:rPr>
        <w:t>copies of identity documentation for applicant and agent</w:t>
      </w:r>
      <w:r w:rsidRPr="007B7627">
        <w:rPr>
          <w:sz w:val="22"/>
        </w:rPr>
        <w:t xml:space="preserve"> must be attached. After proper sealing, send envelope to the divisional offices of the National Health Insurance Administration, MOHW via registered mail. When visiting divisional offices in person, </w:t>
      </w:r>
      <w:r w:rsidRPr="007B7627">
        <w:rPr>
          <w:b/>
          <w:sz w:val="22"/>
          <w:u w:val="double"/>
        </w:rPr>
        <w:t>an original copy of the identity documentation</w:t>
      </w:r>
      <w:r w:rsidRPr="007B7627">
        <w:rPr>
          <w:sz w:val="22"/>
        </w:rPr>
        <w:t xml:space="preserve"> must be presented for processing.</w:t>
      </w:r>
    </w:p>
    <w:p w:rsidR="00761921" w:rsidRDefault="00761921" w:rsidP="00761921">
      <w:pPr>
        <w:adjustRightInd w:val="0"/>
        <w:snapToGrid w:val="0"/>
        <w:spacing w:line="276" w:lineRule="auto"/>
        <w:rPr>
          <w:sz w:val="22"/>
        </w:rPr>
      </w:pPr>
    </w:p>
    <w:p w:rsidR="00761921" w:rsidRPr="007B7627" w:rsidRDefault="00761921" w:rsidP="00761921">
      <w:pPr>
        <w:adjustRightInd w:val="0"/>
        <w:snapToGrid w:val="0"/>
        <w:spacing w:line="276" w:lineRule="auto"/>
        <w:rPr>
          <w:rFonts w:eastAsiaTheme="minorEastAsia"/>
          <w:b/>
          <w:bCs/>
          <w:noProof/>
          <w:kern w:val="0"/>
          <w:sz w:val="22"/>
        </w:rPr>
      </w:pP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1792"/>
        <w:gridCol w:w="4018"/>
        <w:gridCol w:w="1785"/>
      </w:tblGrid>
      <w:tr w:rsidR="007B7627" w:rsidRPr="007B7627" w:rsidTr="0037791F">
        <w:trPr>
          <w:trHeight w:val="410"/>
          <w:jc w:val="center"/>
        </w:trPr>
        <w:tc>
          <w:tcPr>
            <w:tcW w:w="2842"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lastRenderedPageBreak/>
              <w:t>Designated mailing address</w:t>
            </w:r>
          </w:p>
        </w:tc>
        <w:tc>
          <w:tcPr>
            <w:tcW w:w="1792"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Divisional office</w:t>
            </w:r>
          </w:p>
        </w:tc>
        <w:tc>
          <w:tcPr>
            <w:tcW w:w="4018"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Address</w:t>
            </w:r>
          </w:p>
        </w:tc>
        <w:tc>
          <w:tcPr>
            <w:tcW w:w="1785"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Telephone</w:t>
            </w:r>
          </w:p>
        </w:tc>
      </w:tr>
      <w:tr w:rsidR="007B7627" w:rsidRPr="007B7627" w:rsidTr="0037791F">
        <w:trPr>
          <w:trHeight w:val="20"/>
          <w:jc w:val="center"/>
        </w:trPr>
        <w:tc>
          <w:tcPr>
            <w:tcW w:w="2842" w:type="dxa"/>
            <w:vAlign w:val="center"/>
          </w:tcPr>
          <w:p w:rsidR="00E34138" w:rsidRPr="007B7627" w:rsidRDefault="00E34138" w:rsidP="0037791F">
            <w:pPr>
              <w:tabs>
                <w:tab w:val="left" w:pos="2552"/>
                <w:tab w:val="left" w:pos="7903"/>
              </w:tabs>
              <w:adjustRightInd w:val="0"/>
              <w:snapToGrid w:val="0"/>
              <w:jc w:val="both"/>
              <w:rPr>
                <w:rFonts w:eastAsiaTheme="minorEastAsia"/>
                <w:noProof/>
                <w:kern w:val="0"/>
                <w:sz w:val="20"/>
              </w:rPr>
            </w:pPr>
            <w:r w:rsidRPr="007B7627">
              <w:rPr>
                <w:sz w:val="20"/>
              </w:rPr>
              <w:t xml:space="preserve">Taipei City; New Taipei City; Keelung City; </w:t>
            </w:r>
            <w:proofErr w:type="spellStart"/>
            <w:r w:rsidRPr="007B7627">
              <w:rPr>
                <w:sz w:val="20"/>
              </w:rPr>
              <w:t>Yilan</w:t>
            </w:r>
            <w:proofErr w:type="spellEnd"/>
            <w:r w:rsidRPr="007B7627">
              <w:rPr>
                <w:sz w:val="20"/>
              </w:rPr>
              <w:t xml:space="preserve"> County; Kinmen County; </w:t>
            </w:r>
            <w:proofErr w:type="spellStart"/>
            <w:r w:rsidRPr="007B7627">
              <w:rPr>
                <w:sz w:val="20"/>
              </w:rPr>
              <w:t>Lienchiang</w:t>
            </w:r>
            <w:proofErr w:type="spellEnd"/>
            <w:r w:rsidRPr="007B7627">
              <w:rPr>
                <w:sz w:val="20"/>
              </w:rPr>
              <w:t xml:space="preserve"> County</w:t>
            </w:r>
          </w:p>
        </w:tc>
        <w:tc>
          <w:tcPr>
            <w:tcW w:w="1792"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Taipei Division</w:t>
            </w:r>
          </w:p>
        </w:tc>
        <w:tc>
          <w:tcPr>
            <w:tcW w:w="4018"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P.O. Box 30-200 Taipei City 10099</w:t>
            </w:r>
          </w:p>
        </w:tc>
        <w:tc>
          <w:tcPr>
            <w:tcW w:w="1785" w:type="dxa"/>
            <w:vAlign w:val="center"/>
          </w:tcPr>
          <w:p w:rsidR="00E34138" w:rsidRPr="007B7627" w:rsidRDefault="00E34138" w:rsidP="0037791F">
            <w:pPr>
              <w:tabs>
                <w:tab w:val="left" w:pos="3861"/>
                <w:tab w:val="left" w:pos="7903"/>
              </w:tabs>
              <w:adjustRightInd w:val="0"/>
              <w:snapToGrid w:val="0"/>
              <w:jc w:val="both"/>
              <w:rPr>
                <w:rFonts w:eastAsiaTheme="minorEastAsia"/>
                <w:noProof/>
                <w:kern w:val="0"/>
                <w:sz w:val="20"/>
              </w:rPr>
            </w:pPr>
            <w:r w:rsidRPr="007B7627">
              <w:rPr>
                <w:sz w:val="20"/>
              </w:rPr>
              <w:t>(02)2191-2006</w:t>
            </w:r>
          </w:p>
        </w:tc>
      </w:tr>
      <w:tr w:rsidR="007B7627" w:rsidRPr="007B7627" w:rsidTr="0037791F">
        <w:trPr>
          <w:trHeight w:val="20"/>
          <w:jc w:val="center"/>
        </w:trPr>
        <w:tc>
          <w:tcPr>
            <w:tcW w:w="2842" w:type="dxa"/>
            <w:vAlign w:val="center"/>
          </w:tcPr>
          <w:p w:rsidR="00E34138" w:rsidRPr="007B7627" w:rsidRDefault="00E34138" w:rsidP="0037791F">
            <w:pPr>
              <w:tabs>
                <w:tab w:val="left" w:pos="2552"/>
                <w:tab w:val="left" w:pos="7903"/>
              </w:tabs>
              <w:adjustRightInd w:val="0"/>
              <w:snapToGrid w:val="0"/>
              <w:jc w:val="both"/>
              <w:rPr>
                <w:rFonts w:eastAsiaTheme="minorEastAsia"/>
                <w:noProof/>
                <w:kern w:val="0"/>
                <w:sz w:val="20"/>
              </w:rPr>
            </w:pPr>
            <w:r w:rsidRPr="007B7627">
              <w:rPr>
                <w:sz w:val="20"/>
              </w:rPr>
              <w:t>Taoyuan City; Hsinchu City; Hsinchu County; Miaoli County</w:t>
            </w:r>
          </w:p>
        </w:tc>
        <w:tc>
          <w:tcPr>
            <w:tcW w:w="1792"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Northern Division</w:t>
            </w:r>
          </w:p>
        </w:tc>
        <w:tc>
          <w:tcPr>
            <w:tcW w:w="4018"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 xml:space="preserve">No. 525, Sec. 3, </w:t>
            </w:r>
            <w:proofErr w:type="spellStart"/>
            <w:r w:rsidRPr="007B7627">
              <w:rPr>
                <w:sz w:val="20"/>
              </w:rPr>
              <w:t>Zhongshan</w:t>
            </w:r>
            <w:proofErr w:type="spellEnd"/>
            <w:r w:rsidRPr="007B7627">
              <w:rPr>
                <w:sz w:val="20"/>
              </w:rPr>
              <w:t xml:space="preserve"> E. Rd., Zhongli Dist., Taoyuan City 32005</w:t>
            </w:r>
          </w:p>
        </w:tc>
        <w:tc>
          <w:tcPr>
            <w:tcW w:w="1785"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(03)433-9111</w:t>
            </w:r>
          </w:p>
        </w:tc>
      </w:tr>
      <w:tr w:rsidR="007B7627" w:rsidRPr="007B7627" w:rsidTr="0037791F">
        <w:trPr>
          <w:trHeight w:val="454"/>
          <w:jc w:val="center"/>
        </w:trPr>
        <w:tc>
          <w:tcPr>
            <w:tcW w:w="2842" w:type="dxa"/>
            <w:vAlign w:val="center"/>
          </w:tcPr>
          <w:p w:rsidR="00E34138" w:rsidRPr="007B7627" w:rsidRDefault="00E34138" w:rsidP="0037791F">
            <w:pPr>
              <w:tabs>
                <w:tab w:val="left" w:pos="2761"/>
                <w:tab w:val="left" w:pos="7903"/>
              </w:tabs>
              <w:adjustRightInd w:val="0"/>
              <w:snapToGrid w:val="0"/>
              <w:jc w:val="both"/>
              <w:rPr>
                <w:rFonts w:eastAsiaTheme="minorEastAsia"/>
                <w:noProof/>
                <w:kern w:val="0"/>
                <w:sz w:val="20"/>
              </w:rPr>
            </w:pPr>
            <w:r w:rsidRPr="007B7627">
              <w:rPr>
                <w:sz w:val="20"/>
              </w:rPr>
              <w:t>Taichung City; Changhua County; Nantou County</w:t>
            </w:r>
          </w:p>
        </w:tc>
        <w:tc>
          <w:tcPr>
            <w:tcW w:w="1792"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Central Division</w:t>
            </w:r>
          </w:p>
        </w:tc>
        <w:tc>
          <w:tcPr>
            <w:tcW w:w="4018"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 xml:space="preserve">No. 66, </w:t>
            </w:r>
            <w:proofErr w:type="spellStart"/>
            <w:r w:rsidRPr="007B7627">
              <w:rPr>
                <w:sz w:val="20"/>
              </w:rPr>
              <w:t>Shizheng</w:t>
            </w:r>
            <w:proofErr w:type="spellEnd"/>
            <w:r w:rsidRPr="007B7627">
              <w:rPr>
                <w:sz w:val="20"/>
              </w:rPr>
              <w:t xml:space="preserve"> N. 1st Rd., </w:t>
            </w:r>
            <w:proofErr w:type="spellStart"/>
            <w:r w:rsidRPr="007B7627">
              <w:rPr>
                <w:sz w:val="20"/>
              </w:rPr>
              <w:t>Xitun</w:t>
            </w:r>
            <w:proofErr w:type="spellEnd"/>
            <w:r w:rsidRPr="007B7627">
              <w:rPr>
                <w:sz w:val="20"/>
              </w:rPr>
              <w:t xml:space="preserve"> Dist., Taichung City 40709</w:t>
            </w:r>
          </w:p>
        </w:tc>
        <w:tc>
          <w:tcPr>
            <w:tcW w:w="1785"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(04)2258-3988</w:t>
            </w:r>
          </w:p>
        </w:tc>
      </w:tr>
      <w:tr w:rsidR="007B7627" w:rsidRPr="007B7627" w:rsidTr="0037791F">
        <w:trPr>
          <w:trHeight w:val="20"/>
          <w:jc w:val="center"/>
        </w:trPr>
        <w:tc>
          <w:tcPr>
            <w:tcW w:w="2842"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Yunlin County; Chiayi City; Chiayi County; Tainan City</w:t>
            </w:r>
          </w:p>
        </w:tc>
        <w:tc>
          <w:tcPr>
            <w:tcW w:w="1792"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Southern Division</w:t>
            </w:r>
          </w:p>
        </w:tc>
        <w:tc>
          <w:tcPr>
            <w:tcW w:w="4018"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 xml:space="preserve">No. 96, </w:t>
            </w:r>
            <w:proofErr w:type="spellStart"/>
            <w:r w:rsidRPr="007B7627">
              <w:rPr>
                <w:sz w:val="20"/>
              </w:rPr>
              <w:t>Gongyuan</w:t>
            </w:r>
            <w:proofErr w:type="spellEnd"/>
            <w:r w:rsidRPr="007B7627">
              <w:rPr>
                <w:sz w:val="20"/>
              </w:rPr>
              <w:t xml:space="preserve"> Rd., </w:t>
            </w:r>
            <w:proofErr w:type="spellStart"/>
            <w:r w:rsidRPr="007B7627">
              <w:rPr>
                <w:sz w:val="20"/>
              </w:rPr>
              <w:t>Zhongxi</w:t>
            </w:r>
            <w:proofErr w:type="spellEnd"/>
            <w:r w:rsidRPr="007B7627">
              <w:rPr>
                <w:sz w:val="20"/>
              </w:rPr>
              <w:t xml:space="preserve"> District, Tainan City 70006</w:t>
            </w:r>
          </w:p>
        </w:tc>
        <w:tc>
          <w:tcPr>
            <w:tcW w:w="1785"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(06)224-5678</w:t>
            </w:r>
          </w:p>
        </w:tc>
      </w:tr>
      <w:tr w:rsidR="007B7627" w:rsidRPr="007B7627" w:rsidTr="0037791F">
        <w:trPr>
          <w:trHeight w:val="454"/>
          <w:jc w:val="center"/>
        </w:trPr>
        <w:tc>
          <w:tcPr>
            <w:tcW w:w="2842"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Kaohsiung City; Pingtung County; and Penghu County</w:t>
            </w:r>
          </w:p>
        </w:tc>
        <w:tc>
          <w:tcPr>
            <w:tcW w:w="1792" w:type="dxa"/>
            <w:vAlign w:val="center"/>
          </w:tcPr>
          <w:p w:rsidR="00E34138" w:rsidRPr="007B7627" w:rsidRDefault="00E34138" w:rsidP="0037791F">
            <w:pPr>
              <w:tabs>
                <w:tab w:val="left" w:pos="1301"/>
                <w:tab w:val="left" w:pos="1357"/>
                <w:tab w:val="left" w:pos="1511"/>
                <w:tab w:val="left" w:pos="7903"/>
              </w:tabs>
              <w:adjustRightInd w:val="0"/>
              <w:snapToGrid w:val="0"/>
              <w:jc w:val="center"/>
              <w:rPr>
                <w:rFonts w:eastAsiaTheme="minorEastAsia"/>
                <w:noProof/>
                <w:kern w:val="0"/>
                <w:sz w:val="20"/>
              </w:rPr>
            </w:pPr>
            <w:proofErr w:type="spellStart"/>
            <w:r w:rsidRPr="007B7627">
              <w:rPr>
                <w:sz w:val="20"/>
              </w:rPr>
              <w:t>Kaoping</w:t>
            </w:r>
            <w:proofErr w:type="spellEnd"/>
            <w:r w:rsidRPr="007B7627">
              <w:rPr>
                <w:sz w:val="20"/>
              </w:rPr>
              <w:t xml:space="preserve"> Division</w:t>
            </w:r>
          </w:p>
        </w:tc>
        <w:tc>
          <w:tcPr>
            <w:tcW w:w="4018" w:type="dxa"/>
            <w:vAlign w:val="center"/>
          </w:tcPr>
          <w:p w:rsidR="00E34138" w:rsidRPr="007B7627" w:rsidRDefault="00E34138" w:rsidP="0037791F">
            <w:pPr>
              <w:tabs>
                <w:tab w:val="left" w:pos="3328"/>
                <w:tab w:val="left" w:pos="7903"/>
              </w:tabs>
              <w:adjustRightInd w:val="0"/>
              <w:snapToGrid w:val="0"/>
              <w:jc w:val="both"/>
              <w:rPr>
                <w:rFonts w:eastAsiaTheme="minorEastAsia"/>
                <w:noProof/>
                <w:kern w:val="0"/>
                <w:sz w:val="20"/>
              </w:rPr>
            </w:pPr>
            <w:r w:rsidRPr="007B7627">
              <w:rPr>
                <w:sz w:val="20"/>
              </w:rPr>
              <w:t xml:space="preserve">No. 259, </w:t>
            </w:r>
            <w:proofErr w:type="spellStart"/>
            <w:r w:rsidRPr="007B7627">
              <w:rPr>
                <w:sz w:val="20"/>
              </w:rPr>
              <w:t>Zhongzheng</w:t>
            </w:r>
            <w:proofErr w:type="spellEnd"/>
            <w:r w:rsidRPr="007B7627">
              <w:rPr>
                <w:sz w:val="20"/>
              </w:rPr>
              <w:t xml:space="preserve"> 4th Rd., </w:t>
            </w:r>
            <w:proofErr w:type="spellStart"/>
            <w:r w:rsidRPr="007B7627">
              <w:rPr>
                <w:sz w:val="20"/>
              </w:rPr>
              <w:t>Qianjin</w:t>
            </w:r>
            <w:proofErr w:type="spellEnd"/>
            <w:r w:rsidRPr="007B7627">
              <w:rPr>
                <w:sz w:val="20"/>
              </w:rPr>
              <w:t xml:space="preserve"> Dist., Kaohsiung City 80147</w:t>
            </w:r>
          </w:p>
        </w:tc>
        <w:tc>
          <w:tcPr>
            <w:tcW w:w="1785"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(07)231-5151</w:t>
            </w:r>
          </w:p>
        </w:tc>
      </w:tr>
      <w:tr w:rsidR="00E34138" w:rsidRPr="007B7627" w:rsidTr="0037791F">
        <w:trPr>
          <w:trHeight w:val="454"/>
          <w:jc w:val="center"/>
        </w:trPr>
        <w:tc>
          <w:tcPr>
            <w:tcW w:w="2842"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Hualien County; Taitung County</w:t>
            </w:r>
          </w:p>
        </w:tc>
        <w:tc>
          <w:tcPr>
            <w:tcW w:w="1792" w:type="dxa"/>
            <w:vAlign w:val="center"/>
          </w:tcPr>
          <w:p w:rsidR="00E34138" w:rsidRPr="007B7627" w:rsidRDefault="00E34138" w:rsidP="0037791F">
            <w:pPr>
              <w:tabs>
                <w:tab w:val="left" w:pos="7903"/>
              </w:tabs>
              <w:adjustRightInd w:val="0"/>
              <w:snapToGrid w:val="0"/>
              <w:jc w:val="center"/>
              <w:rPr>
                <w:rFonts w:eastAsiaTheme="minorEastAsia"/>
                <w:noProof/>
                <w:kern w:val="0"/>
                <w:sz w:val="20"/>
              </w:rPr>
            </w:pPr>
            <w:r w:rsidRPr="007B7627">
              <w:rPr>
                <w:sz w:val="20"/>
              </w:rPr>
              <w:t>Eastern Division</w:t>
            </w:r>
          </w:p>
        </w:tc>
        <w:tc>
          <w:tcPr>
            <w:tcW w:w="4018"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 xml:space="preserve">No. 36, </w:t>
            </w:r>
            <w:proofErr w:type="spellStart"/>
            <w:r w:rsidRPr="007B7627">
              <w:rPr>
                <w:sz w:val="20"/>
              </w:rPr>
              <w:t>Xuanyuan</w:t>
            </w:r>
            <w:proofErr w:type="spellEnd"/>
            <w:r w:rsidRPr="007B7627">
              <w:rPr>
                <w:sz w:val="20"/>
              </w:rPr>
              <w:t xml:space="preserve"> Rd., Hualien City, Hualien County 97049</w:t>
            </w:r>
          </w:p>
        </w:tc>
        <w:tc>
          <w:tcPr>
            <w:tcW w:w="1785" w:type="dxa"/>
            <w:vAlign w:val="center"/>
          </w:tcPr>
          <w:p w:rsidR="00E34138" w:rsidRPr="007B7627" w:rsidRDefault="00E34138" w:rsidP="0037791F">
            <w:pPr>
              <w:tabs>
                <w:tab w:val="left" w:pos="7903"/>
              </w:tabs>
              <w:adjustRightInd w:val="0"/>
              <w:snapToGrid w:val="0"/>
              <w:jc w:val="both"/>
              <w:rPr>
                <w:rFonts w:eastAsiaTheme="minorEastAsia"/>
                <w:noProof/>
                <w:kern w:val="0"/>
                <w:sz w:val="20"/>
              </w:rPr>
            </w:pPr>
            <w:r w:rsidRPr="007B7627">
              <w:rPr>
                <w:sz w:val="20"/>
              </w:rPr>
              <w:t>(03)833-2111</w:t>
            </w:r>
          </w:p>
        </w:tc>
      </w:tr>
    </w:tbl>
    <w:p w:rsidR="00076E07" w:rsidRPr="007B7627" w:rsidRDefault="009F1F2D"/>
    <w:sectPr w:rsidR="00076E07" w:rsidRPr="007B7627" w:rsidSect="005763D8">
      <w:pgSz w:w="11906" w:h="16838"/>
      <w:pgMar w:top="357" w:right="567" w:bottom="284"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2D" w:rsidRDefault="009F1F2D" w:rsidP="00997780">
      <w:pPr>
        <w:spacing w:after="0"/>
      </w:pPr>
      <w:r>
        <w:separator/>
      </w:r>
    </w:p>
  </w:endnote>
  <w:endnote w:type="continuationSeparator" w:id="0">
    <w:p w:rsidR="009F1F2D" w:rsidRDefault="009F1F2D" w:rsidP="00997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楷書">
    <w:altName w:val="Arial Unicode MS"/>
    <w:charset w:val="88"/>
    <w:family w:val="modern"/>
    <w:pitch w:val="fixed"/>
    <w:sig w:usb0="00000000" w:usb1="08080000" w:usb2="00000010" w:usb3="00000000" w:csb0="00100000" w:csb1="00000000"/>
  </w:font>
  <w:font w:name="標楷體">
    <w:altName w:val="???"/>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2D" w:rsidRDefault="009F1F2D" w:rsidP="00997780">
      <w:pPr>
        <w:spacing w:after="0"/>
      </w:pPr>
      <w:r>
        <w:separator/>
      </w:r>
    </w:p>
  </w:footnote>
  <w:footnote w:type="continuationSeparator" w:id="0">
    <w:p w:rsidR="009F1F2D" w:rsidRDefault="009F1F2D" w:rsidP="009977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4F15"/>
    <w:multiLevelType w:val="hybridMultilevel"/>
    <w:tmpl w:val="EDCAF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38"/>
    <w:rsid w:val="00046D42"/>
    <w:rsid w:val="000C467E"/>
    <w:rsid w:val="001D6FBA"/>
    <w:rsid w:val="00236745"/>
    <w:rsid w:val="002735D5"/>
    <w:rsid w:val="002B6CDC"/>
    <w:rsid w:val="00404DA3"/>
    <w:rsid w:val="00423F2C"/>
    <w:rsid w:val="004451B1"/>
    <w:rsid w:val="004D1BCB"/>
    <w:rsid w:val="005671DB"/>
    <w:rsid w:val="005763D8"/>
    <w:rsid w:val="005A5CFF"/>
    <w:rsid w:val="00613FF7"/>
    <w:rsid w:val="006B48C3"/>
    <w:rsid w:val="006F6FBB"/>
    <w:rsid w:val="00761921"/>
    <w:rsid w:val="007B7627"/>
    <w:rsid w:val="007C34CF"/>
    <w:rsid w:val="0088461B"/>
    <w:rsid w:val="008912A9"/>
    <w:rsid w:val="008B22E2"/>
    <w:rsid w:val="008C43AB"/>
    <w:rsid w:val="00997780"/>
    <w:rsid w:val="009D4D84"/>
    <w:rsid w:val="009F1F2D"/>
    <w:rsid w:val="00A649C8"/>
    <w:rsid w:val="00A97021"/>
    <w:rsid w:val="00B73285"/>
    <w:rsid w:val="00C61CEA"/>
    <w:rsid w:val="00DA4428"/>
    <w:rsid w:val="00DF4EA1"/>
    <w:rsid w:val="00E34138"/>
    <w:rsid w:val="00E819BD"/>
    <w:rsid w:val="00EB28A9"/>
    <w:rsid w:val="00EB547E"/>
    <w:rsid w:val="00EF3FEB"/>
    <w:rsid w:val="00FE7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38"/>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34138"/>
    <w:pPr>
      <w:jc w:val="both"/>
    </w:pPr>
    <w:rPr>
      <w:rFonts w:ascii="全真楷書" w:eastAsia="全真楷書"/>
      <w:sz w:val="20"/>
    </w:rPr>
  </w:style>
  <w:style w:type="character" w:customStyle="1" w:styleId="a4">
    <w:name w:val="本文 字元"/>
    <w:basedOn w:val="a0"/>
    <w:link w:val="a3"/>
    <w:semiHidden/>
    <w:rsid w:val="00E34138"/>
    <w:rPr>
      <w:rFonts w:ascii="全真楷書" w:eastAsia="全真楷書" w:hAnsi="Times New Roman" w:cs="Times New Roman"/>
      <w:sz w:val="20"/>
      <w:szCs w:val="20"/>
    </w:rPr>
  </w:style>
  <w:style w:type="paragraph" w:customStyle="1" w:styleId="Default">
    <w:name w:val="Default"/>
    <w:rsid w:val="00E34138"/>
    <w:pPr>
      <w:widowControl w:val="0"/>
      <w:autoSpaceDE w:val="0"/>
      <w:autoSpaceDN w:val="0"/>
      <w:adjustRightInd w:val="0"/>
      <w:spacing w:after="80"/>
    </w:pPr>
    <w:rPr>
      <w:rFonts w:ascii="標楷體" w:eastAsia="標楷體" w:hAnsi="Calibri" w:cs="標楷體"/>
      <w:color w:val="000000"/>
      <w:kern w:val="0"/>
      <w:szCs w:val="24"/>
    </w:rPr>
  </w:style>
  <w:style w:type="paragraph" w:styleId="a5">
    <w:name w:val="header"/>
    <w:basedOn w:val="a"/>
    <w:link w:val="a6"/>
    <w:uiPriority w:val="99"/>
    <w:unhideWhenUsed/>
    <w:rsid w:val="00997780"/>
    <w:pPr>
      <w:tabs>
        <w:tab w:val="center" w:pos="4153"/>
        <w:tab w:val="right" w:pos="8306"/>
      </w:tabs>
      <w:snapToGrid w:val="0"/>
    </w:pPr>
    <w:rPr>
      <w:sz w:val="20"/>
    </w:rPr>
  </w:style>
  <w:style w:type="character" w:customStyle="1" w:styleId="a6">
    <w:name w:val="頁首 字元"/>
    <w:basedOn w:val="a0"/>
    <w:link w:val="a5"/>
    <w:uiPriority w:val="99"/>
    <w:rsid w:val="00997780"/>
    <w:rPr>
      <w:rFonts w:ascii="Times New Roman" w:eastAsia="新細明體" w:hAnsi="Times New Roman" w:cs="Times New Roman"/>
      <w:sz w:val="20"/>
      <w:szCs w:val="20"/>
    </w:rPr>
  </w:style>
  <w:style w:type="paragraph" w:styleId="a7">
    <w:name w:val="footer"/>
    <w:basedOn w:val="a"/>
    <w:link w:val="a8"/>
    <w:uiPriority w:val="99"/>
    <w:unhideWhenUsed/>
    <w:rsid w:val="00997780"/>
    <w:pPr>
      <w:tabs>
        <w:tab w:val="center" w:pos="4153"/>
        <w:tab w:val="right" w:pos="8306"/>
      </w:tabs>
      <w:snapToGrid w:val="0"/>
    </w:pPr>
    <w:rPr>
      <w:sz w:val="20"/>
    </w:rPr>
  </w:style>
  <w:style w:type="character" w:customStyle="1" w:styleId="a8">
    <w:name w:val="頁尾 字元"/>
    <w:basedOn w:val="a0"/>
    <w:link w:val="a7"/>
    <w:uiPriority w:val="99"/>
    <w:rsid w:val="00997780"/>
    <w:rPr>
      <w:rFonts w:ascii="Times New Roman" w:eastAsia="新細明體" w:hAnsi="Times New Roman" w:cs="Times New Roman"/>
      <w:sz w:val="20"/>
      <w:szCs w:val="20"/>
    </w:rPr>
  </w:style>
  <w:style w:type="character" w:styleId="a9">
    <w:name w:val="Hyperlink"/>
    <w:basedOn w:val="a0"/>
    <w:uiPriority w:val="99"/>
    <w:unhideWhenUsed/>
    <w:rsid w:val="006B4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38"/>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34138"/>
    <w:pPr>
      <w:jc w:val="both"/>
    </w:pPr>
    <w:rPr>
      <w:rFonts w:ascii="全真楷書" w:eastAsia="全真楷書"/>
      <w:sz w:val="20"/>
    </w:rPr>
  </w:style>
  <w:style w:type="character" w:customStyle="1" w:styleId="a4">
    <w:name w:val="本文 字元"/>
    <w:basedOn w:val="a0"/>
    <w:link w:val="a3"/>
    <w:semiHidden/>
    <w:rsid w:val="00E34138"/>
    <w:rPr>
      <w:rFonts w:ascii="全真楷書" w:eastAsia="全真楷書" w:hAnsi="Times New Roman" w:cs="Times New Roman"/>
      <w:sz w:val="20"/>
      <w:szCs w:val="20"/>
    </w:rPr>
  </w:style>
  <w:style w:type="paragraph" w:customStyle="1" w:styleId="Default">
    <w:name w:val="Default"/>
    <w:rsid w:val="00E34138"/>
    <w:pPr>
      <w:widowControl w:val="0"/>
      <w:autoSpaceDE w:val="0"/>
      <w:autoSpaceDN w:val="0"/>
      <w:adjustRightInd w:val="0"/>
      <w:spacing w:after="80"/>
    </w:pPr>
    <w:rPr>
      <w:rFonts w:ascii="標楷體" w:eastAsia="標楷體" w:hAnsi="Calibri" w:cs="標楷體"/>
      <w:color w:val="000000"/>
      <w:kern w:val="0"/>
      <w:szCs w:val="24"/>
    </w:rPr>
  </w:style>
  <w:style w:type="paragraph" w:styleId="a5">
    <w:name w:val="header"/>
    <w:basedOn w:val="a"/>
    <w:link w:val="a6"/>
    <w:uiPriority w:val="99"/>
    <w:unhideWhenUsed/>
    <w:rsid w:val="00997780"/>
    <w:pPr>
      <w:tabs>
        <w:tab w:val="center" w:pos="4153"/>
        <w:tab w:val="right" w:pos="8306"/>
      </w:tabs>
      <w:snapToGrid w:val="0"/>
    </w:pPr>
    <w:rPr>
      <w:sz w:val="20"/>
    </w:rPr>
  </w:style>
  <w:style w:type="character" w:customStyle="1" w:styleId="a6">
    <w:name w:val="頁首 字元"/>
    <w:basedOn w:val="a0"/>
    <w:link w:val="a5"/>
    <w:uiPriority w:val="99"/>
    <w:rsid w:val="00997780"/>
    <w:rPr>
      <w:rFonts w:ascii="Times New Roman" w:eastAsia="新細明體" w:hAnsi="Times New Roman" w:cs="Times New Roman"/>
      <w:sz w:val="20"/>
      <w:szCs w:val="20"/>
    </w:rPr>
  </w:style>
  <w:style w:type="paragraph" w:styleId="a7">
    <w:name w:val="footer"/>
    <w:basedOn w:val="a"/>
    <w:link w:val="a8"/>
    <w:uiPriority w:val="99"/>
    <w:unhideWhenUsed/>
    <w:rsid w:val="00997780"/>
    <w:pPr>
      <w:tabs>
        <w:tab w:val="center" w:pos="4153"/>
        <w:tab w:val="right" w:pos="8306"/>
      </w:tabs>
      <w:snapToGrid w:val="0"/>
    </w:pPr>
    <w:rPr>
      <w:sz w:val="20"/>
    </w:rPr>
  </w:style>
  <w:style w:type="character" w:customStyle="1" w:styleId="a8">
    <w:name w:val="頁尾 字元"/>
    <w:basedOn w:val="a0"/>
    <w:link w:val="a7"/>
    <w:uiPriority w:val="99"/>
    <w:rsid w:val="00997780"/>
    <w:rPr>
      <w:rFonts w:ascii="Times New Roman" w:eastAsia="新細明體" w:hAnsi="Times New Roman" w:cs="Times New Roman"/>
      <w:sz w:val="20"/>
      <w:szCs w:val="20"/>
    </w:rPr>
  </w:style>
  <w:style w:type="character" w:styleId="a9">
    <w:name w:val="Hyperlink"/>
    <w:basedOn w:val="a0"/>
    <w:uiPriority w:val="99"/>
    <w:unhideWhenUsed/>
    <w:rsid w:val="006B4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rvice.nhi.gov.tw/Personal1/System/Login.aspx%20directl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鍾王敏好</dc:creator>
  <cp:lastModifiedBy>鍾王敏好</cp:lastModifiedBy>
  <cp:revision>16</cp:revision>
  <dcterms:created xsi:type="dcterms:W3CDTF">2019-07-23T02:49:00Z</dcterms:created>
  <dcterms:modified xsi:type="dcterms:W3CDTF">2019-10-08T02:37:00Z</dcterms:modified>
</cp:coreProperties>
</file>